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1A78E" w14:textId="77777777" w:rsidR="00CB4497" w:rsidRPr="00CB4497" w:rsidRDefault="00CB4497" w:rsidP="00CB4497">
      <w:pPr>
        <w:spacing w:before="480" w:after="480" w:line="300" w:lineRule="atLeast"/>
        <w:ind w:left="567"/>
        <w:jc w:val="center"/>
        <w:rPr>
          <w:rFonts w:eastAsia="Arial Unicode MS" w:cs="Times New Roman"/>
          <w:b/>
          <w:szCs w:val="20"/>
        </w:rPr>
      </w:pPr>
    </w:p>
    <w:p w14:paraId="4795BB1E" w14:textId="77777777" w:rsidR="00CB4497" w:rsidRPr="00CB4497" w:rsidRDefault="00CB4497" w:rsidP="00CB4497">
      <w:pPr>
        <w:spacing w:before="480" w:after="480" w:line="300" w:lineRule="atLeast"/>
        <w:ind w:left="567"/>
        <w:jc w:val="center"/>
        <w:rPr>
          <w:rFonts w:eastAsia="Arial Unicode MS" w:cs="Times New Roman"/>
          <w:szCs w:val="20"/>
        </w:rPr>
      </w:pPr>
    </w:p>
    <w:p w14:paraId="56384125" w14:textId="77777777" w:rsidR="00CB4497" w:rsidRPr="00CB4497" w:rsidRDefault="00CB4497" w:rsidP="00CB4497">
      <w:pPr>
        <w:spacing w:before="480" w:after="480" w:line="300" w:lineRule="atLeast"/>
        <w:ind w:left="567"/>
        <w:jc w:val="center"/>
        <w:rPr>
          <w:rFonts w:eastAsia="Arial" w:cs="Times New Roman"/>
          <w:b/>
          <w:szCs w:val="20"/>
        </w:rPr>
      </w:pPr>
      <w:r w:rsidRPr="00CB4497">
        <w:rPr>
          <w:rFonts w:eastAsia="Arial" w:cs="Times New Roman"/>
          <w:b/>
          <w:szCs w:val="20"/>
        </w:rPr>
        <w:t>THE COMPANIES ACT 2006</w:t>
      </w:r>
    </w:p>
    <w:p w14:paraId="4727FAB6" w14:textId="77777777" w:rsidR="00CB4497" w:rsidRPr="00CB4497" w:rsidRDefault="00CB4497" w:rsidP="00CB4497">
      <w:pPr>
        <w:spacing w:before="480" w:after="480" w:line="300" w:lineRule="atLeast"/>
        <w:ind w:left="567"/>
        <w:jc w:val="center"/>
        <w:rPr>
          <w:rFonts w:eastAsia="Arial" w:cs="Times New Roman"/>
          <w:b/>
          <w:szCs w:val="20"/>
        </w:rPr>
      </w:pPr>
      <w:r w:rsidRPr="00CB4497">
        <w:rPr>
          <w:rFonts w:eastAsia="Arial" w:cs="Times New Roman"/>
          <w:b/>
          <w:szCs w:val="20"/>
        </w:rPr>
        <w:t>PRIVATE COMPANY LIMITED BY GUARANTEE AND NOT HAVING A SHARE CAPITAL</w:t>
      </w:r>
    </w:p>
    <w:p w14:paraId="63CA02E3" w14:textId="77777777" w:rsidR="00CB4497" w:rsidRPr="00CB4497" w:rsidRDefault="00CB4497" w:rsidP="00CB4497">
      <w:pPr>
        <w:spacing w:after="0" w:line="300" w:lineRule="atLeast"/>
        <w:ind w:left="567"/>
        <w:jc w:val="center"/>
        <w:rPr>
          <w:rFonts w:eastAsia="Arial" w:cs="Times New Roman"/>
          <w:b/>
          <w:szCs w:val="20"/>
        </w:rPr>
      </w:pPr>
      <w:r w:rsidRPr="00CB4497">
        <w:rPr>
          <w:rFonts w:eastAsia="Arial" w:cs="Times New Roman"/>
          <w:b/>
          <w:szCs w:val="20"/>
        </w:rPr>
        <w:t>ARTICLES OF ASSOCIATION</w:t>
      </w:r>
    </w:p>
    <w:p w14:paraId="57DDB872" w14:textId="77777777" w:rsidR="00CB4497" w:rsidRPr="00CB4497" w:rsidRDefault="00CB4497" w:rsidP="00CB4497">
      <w:pPr>
        <w:spacing w:before="480" w:after="480" w:line="300" w:lineRule="atLeast"/>
        <w:ind w:left="567"/>
        <w:jc w:val="center"/>
        <w:rPr>
          <w:rFonts w:eastAsia="Arial" w:cs="Times New Roman"/>
          <w:b/>
          <w:szCs w:val="20"/>
        </w:rPr>
      </w:pPr>
      <w:r w:rsidRPr="00CB4497">
        <w:rPr>
          <w:rFonts w:eastAsia="Arial" w:cs="Times New Roman"/>
          <w:b/>
          <w:szCs w:val="20"/>
        </w:rPr>
        <w:t>OF</w:t>
      </w:r>
    </w:p>
    <w:p w14:paraId="6FF9E286" w14:textId="77777777" w:rsidR="00CB4497" w:rsidRPr="00CB4497" w:rsidRDefault="00CB4497" w:rsidP="00CB4497">
      <w:pPr>
        <w:spacing w:before="480" w:after="480" w:line="300" w:lineRule="atLeast"/>
        <w:ind w:left="567"/>
        <w:jc w:val="center"/>
        <w:rPr>
          <w:rFonts w:eastAsia="Arial" w:cs="Times New Roman"/>
          <w:b/>
          <w:szCs w:val="20"/>
        </w:rPr>
      </w:pPr>
      <w:r w:rsidRPr="00CB4497">
        <w:rPr>
          <w:rFonts w:eastAsia="Arial" w:cs="Times New Roman"/>
          <w:b/>
          <w:szCs w:val="20"/>
        </w:rPr>
        <w:t>THE ASSOCIATION OF CHILD DEATH REVIEW PROFESSIONALS</w:t>
      </w:r>
    </w:p>
    <w:p w14:paraId="60742B35" w14:textId="77777777" w:rsidR="00CB4497" w:rsidRPr="00CB4497" w:rsidRDefault="00CB4497" w:rsidP="00CB4497">
      <w:pPr>
        <w:spacing w:before="480" w:after="480" w:line="300" w:lineRule="atLeast"/>
        <w:ind w:left="567"/>
        <w:jc w:val="center"/>
        <w:rPr>
          <w:rFonts w:eastAsia="Arial Unicode MS" w:cs="Times New Roman"/>
          <w:szCs w:val="20"/>
        </w:rPr>
      </w:pPr>
      <w:r w:rsidRPr="00CB4497">
        <w:rPr>
          <w:rFonts w:eastAsia="Arial" w:cs="Times New Roman"/>
          <w:b/>
          <w:szCs w:val="20"/>
        </w:rPr>
        <w:t>Company No [</w:t>
      </w:r>
      <w:r w:rsidRPr="00CB4497">
        <w:rPr>
          <w:rFonts w:eastAsia="Arial" w:cs="Times New Roman"/>
          <w:b/>
          <w:szCs w:val="20"/>
          <w:highlight w:val="yellow"/>
        </w:rPr>
        <w:t>NUMBER</w:t>
      </w:r>
      <w:r w:rsidRPr="00CB4497">
        <w:rPr>
          <w:rFonts w:eastAsia="Arial" w:cs="Times New Roman"/>
          <w:b/>
          <w:szCs w:val="20"/>
        </w:rPr>
        <w:t>]</w:t>
      </w:r>
    </w:p>
    <w:p w14:paraId="63AA8C42" w14:textId="77777777" w:rsidR="008C3EC1" w:rsidRDefault="008C3EC1" w:rsidP="00CB4497">
      <w:pPr>
        <w:spacing w:before="140" w:after="140"/>
        <w:ind w:left="0" w:firstLine="0"/>
      </w:pPr>
    </w:p>
    <w:p w14:paraId="20D3B16C" w14:textId="77777777" w:rsidR="00CB4497" w:rsidRDefault="00CB4497" w:rsidP="00CB4497">
      <w:pPr>
        <w:spacing w:before="140" w:after="140"/>
        <w:ind w:left="0" w:firstLine="0"/>
      </w:pPr>
    </w:p>
    <w:p w14:paraId="744A2FDB" w14:textId="77777777" w:rsidR="00CB4497" w:rsidRDefault="00CB4497" w:rsidP="00CB4497">
      <w:pPr>
        <w:spacing w:before="140" w:after="140"/>
        <w:ind w:left="0" w:firstLine="0"/>
      </w:pPr>
    </w:p>
    <w:p w14:paraId="5D1AEA87" w14:textId="77777777" w:rsidR="00CB4497" w:rsidRDefault="00CB4497" w:rsidP="00E24F43">
      <w:pPr>
        <w:spacing w:before="140" w:after="140"/>
        <w:ind w:left="0" w:firstLine="0"/>
      </w:pPr>
    </w:p>
    <w:p w14:paraId="6CA4348D" w14:textId="77777777" w:rsidR="00CB4497" w:rsidRDefault="00CB4497" w:rsidP="00E24F43">
      <w:pPr>
        <w:spacing w:before="140" w:after="140"/>
        <w:ind w:left="0" w:firstLine="0"/>
      </w:pPr>
    </w:p>
    <w:p w14:paraId="7280FA8F" w14:textId="77777777" w:rsidR="00CB4497" w:rsidRDefault="00CB4497" w:rsidP="00E24F43">
      <w:pPr>
        <w:spacing w:before="140" w:after="140"/>
        <w:ind w:left="0" w:firstLine="0"/>
      </w:pPr>
    </w:p>
    <w:p w14:paraId="59192B2C" w14:textId="77777777" w:rsidR="00CB4497" w:rsidRDefault="00CB4497" w:rsidP="00E24F43">
      <w:pPr>
        <w:spacing w:before="140" w:after="140"/>
        <w:ind w:left="0" w:firstLine="0"/>
      </w:pPr>
    </w:p>
    <w:p w14:paraId="359A0E20" w14:textId="77777777" w:rsidR="00CB4497" w:rsidRDefault="00CB4497" w:rsidP="00E24F43">
      <w:pPr>
        <w:spacing w:before="140" w:after="140"/>
        <w:ind w:left="0" w:firstLine="0"/>
      </w:pPr>
    </w:p>
    <w:p w14:paraId="721CC4FA" w14:textId="77777777" w:rsidR="00CB4497" w:rsidRDefault="00CB4497" w:rsidP="00E24F43">
      <w:pPr>
        <w:spacing w:before="140" w:after="140"/>
        <w:ind w:left="0" w:firstLine="0"/>
      </w:pPr>
    </w:p>
    <w:p w14:paraId="54BDA57A" w14:textId="77777777" w:rsidR="00CB4497" w:rsidRDefault="00CB4497" w:rsidP="00CB4497">
      <w:pPr>
        <w:spacing w:before="140" w:after="140"/>
        <w:ind w:left="0" w:firstLine="0"/>
        <w:jc w:val="center"/>
      </w:pPr>
      <w:r>
        <w:rPr>
          <w:rFonts w:cs="Arial"/>
          <w:noProof/>
          <w:sz w:val="20"/>
          <w:lang w:eastAsia="en-GB"/>
        </w:rPr>
        <w:drawing>
          <wp:inline distT="0" distB="0" distL="0" distR="0" wp14:anchorId="70253087" wp14:editId="5DC39571">
            <wp:extent cx="1133475" cy="1133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pic:spPr>
                </pic:pic>
              </a:graphicData>
            </a:graphic>
          </wp:inline>
        </w:drawing>
      </w:r>
    </w:p>
    <w:p w14:paraId="0A822080" w14:textId="77777777" w:rsidR="008C3EC1" w:rsidRDefault="00CB4497" w:rsidP="00CB4497">
      <w:pPr>
        <w:spacing w:before="140" w:after="140"/>
        <w:ind w:left="0" w:firstLine="0"/>
        <w:jc w:val="center"/>
      </w:pPr>
      <w:r>
        <w:t>Ref:  SYD/901352/DOC ID</w:t>
      </w:r>
    </w:p>
    <w:p w14:paraId="3D25868C" w14:textId="77777777" w:rsidR="00CB4497" w:rsidRDefault="00CB4497" w:rsidP="00E24F43">
      <w:pPr>
        <w:spacing w:before="140" w:after="140"/>
        <w:ind w:left="0" w:firstLine="0"/>
      </w:pPr>
    </w:p>
    <w:p w14:paraId="63A77D9A" w14:textId="77777777" w:rsidR="00CB4497" w:rsidRDefault="00CB4497" w:rsidP="00E24F43">
      <w:pPr>
        <w:spacing w:before="140" w:after="140"/>
        <w:ind w:left="0" w:firstLine="0"/>
        <w:sectPr w:rsidR="00CB449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p>
    <w:p w14:paraId="2B8A677F" w14:textId="77777777" w:rsidR="008C3EC1" w:rsidRPr="00CB4497" w:rsidRDefault="00CB4497" w:rsidP="00CB4497">
      <w:pPr>
        <w:spacing w:before="140" w:after="140"/>
        <w:ind w:left="0" w:firstLine="0"/>
        <w:jc w:val="center"/>
        <w:rPr>
          <w:b/>
        </w:rPr>
      </w:pPr>
      <w:r>
        <w:rPr>
          <w:b/>
        </w:rPr>
        <w:lastRenderedPageBreak/>
        <w:t>CONTENTS</w:t>
      </w:r>
    </w:p>
    <w:p w14:paraId="77B131D9" w14:textId="77777777" w:rsidR="00584A1A" w:rsidRDefault="00584A1A">
      <w:pPr>
        <w:pStyle w:val="TOC1"/>
        <w:tabs>
          <w:tab w:val="right" w:leader="dot" w:pos="9016"/>
        </w:tabs>
        <w:rPr>
          <w:rFonts w:asciiTheme="minorHAnsi" w:eastAsiaTheme="minorEastAsia" w:hAnsiTheme="minorHAnsi"/>
          <w:noProof/>
          <w:lang w:eastAsia="en-GB"/>
        </w:rPr>
      </w:pPr>
      <w:r>
        <w:fldChar w:fldCharType="begin"/>
      </w:r>
      <w:r>
        <w:instrText xml:space="preserve"> TOC \h \z \t "Level 1 Number,1" </w:instrText>
      </w:r>
      <w:r>
        <w:fldChar w:fldCharType="separate"/>
      </w:r>
      <w:hyperlink w:anchor="_Toc108168123" w:history="1">
        <w:r w:rsidRPr="00DE3252">
          <w:rPr>
            <w:rStyle w:val="Hyperlink"/>
            <w:noProof/>
          </w:rPr>
          <w:t>1</w:t>
        </w:r>
        <w:r>
          <w:rPr>
            <w:rFonts w:asciiTheme="minorHAnsi" w:eastAsiaTheme="minorEastAsia" w:hAnsiTheme="minorHAnsi"/>
            <w:noProof/>
            <w:lang w:eastAsia="en-GB"/>
          </w:rPr>
          <w:tab/>
        </w:r>
        <w:r w:rsidRPr="00DE3252">
          <w:rPr>
            <w:rStyle w:val="Hyperlink"/>
            <w:noProof/>
          </w:rPr>
          <w:t>Name</w:t>
        </w:r>
        <w:r>
          <w:rPr>
            <w:noProof/>
            <w:webHidden/>
          </w:rPr>
          <w:tab/>
        </w:r>
        <w:r>
          <w:rPr>
            <w:noProof/>
            <w:webHidden/>
          </w:rPr>
          <w:fldChar w:fldCharType="begin"/>
        </w:r>
        <w:r>
          <w:rPr>
            <w:noProof/>
            <w:webHidden/>
          </w:rPr>
          <w:instrText xml:space="preserve"> PAGEREF _Toc108168123 \h </w:instrText>
        </w:r>
        <w:r>
          <w:rPr>
            <w:noProof/>
            <w:webHidden/>
          </w:rPr>
        </w:r>
        <w:r>
          <w:rPr>
            <w:noProof/>
            <w:webHidden/>
          </w:rPr>
          <w:fldChar w:fldCharType="separate"/>
        </w:r>
        <w:r>
          <w:rPr>
            <w:noProof/>
            <w:webHidden/>
          </w:rPr>
          <w:t>4</w:t>
        </w:r>
        <w:r>
          <w:rPr>
            <w:noProof/>
            <w:webHidden/>
          </w:rPr>
          <w:fldChar w:fldCharType="end"/>
        </w:r>
      </w:hyperlink>
    </w:p>
    <w:p w14:paraId="63D2534E" w14:textId="77777777" w:rsidR="00584A1A" w:rsidRDefault="00D72149">
      <w:pPr>
        <w:pStyle w:val="TOC1"/>
        <w:tabs>
          <w:tab w:val="right" w:leader="dot" w:pos="9016"/>
        </w:tabs>
        <w:rPr>
          <w:rFonts w:asciiTheme="minorHAnsi" w:eastAsiaTheme="minorEastAsia" w:hAnsiTheme="minorHAnsi"/>
          <w:noProof/>
          <w:lang w:eastAsia="en-GB"/>
        </w:rPr>
      </w:pPr>
      <w:hyperlink w:anchor="_Toc108168124" w:history="1">
        <w:r w:rsidR="00584A1A" w:rsidRPr="00DE3252">
          <w:rPr>
            <w:rStyle w:val="Hyperlink"/>
            <w:noProof/>
          </w:rPr>
          <w:t>2</w:t>
        </w:r>
        <w:r w:rsidR="00584A1A">
          <w:rPr>
            <w:rFonts w:asciiTheme="minorHAnsi" w:eastAsiaTheme="minorEastAsia" w:hAnsiTheme="minorHAnsi"/>
            <w:noProof/>
            <w:lang w:eastAsia="en-GB"/>
          </w:rPr>
          <w:tab/>
        </w:r>
        <w:r w:rsidR="00584A1A" w:rsidRPr="00DE3252">
          <w:rPr>
            <w:rStyle w:val="Hyperlink"/>
            <w:noProof/>
          </w:rPr>
          <w:t>Interpretation</w:t>
        </w:r>
        <w:r w:rsidR="00584A1A">
          <w:rPr>
            <w:noProof/>
            <w:webHidden/>
          </w:rPr>
          <w:tab/>
        </w:r>
        <w:r w:rsidR="00584A1A">
          <w:rPr>
            <w:noProof/>
            <w:webHidden/>
          </w:rPr>
          <w:fldChar w:fldCharType="begin"/>
        </w:r>
        <w:r w:rsidR="00584A1A">
          <w:rPr>
            <w:noProof/>
            <w:webHidden/>
          </w:rPr>
          <w:instrText xml:space="preserve"> PAGEREF _Toc108168124 \h </w:instrText>
        </w:r>
        <w:r w:rsidR="00584A1A">
          <w:rPr>
            <w:noProof/>
            <w:webHidden/>
          </w:rPr>
        </w:r>
        <w:r w:rsidR="00584A1A">
          <w:rPr>
            <w:noProof/>
            <w:webHidden/>
          </w:rPr>
          <w:fldChar w:fldCharType="separate"/>
        </w:r>
        <w:r w:rsidR="00584A1A">
          <w:rPr>
            <w:noProof/>
            <w:webHidden/>
          </w:rPr>
          <w:t>4</w:t>
        </w:r>
        <w:r w:rsidR="00584A1A">
          <w:rPr>
            <w:noProof/>
            <w:webHidden/>
          </w:rPr>
          <w:fldChar w:fldCharType="end"/>
        </w:r>
      </w:hyperlink>
    </w:p>
    <w:p w14:paraId="16D2D2BF" w14:textId="77777777" w:rsidR="00584A1A" w:rsidRDefault="00D72149">
      <w:pPr>
        <w:pStyle w:val="TOC1"/>
        <w:tabs>
          <w:tab w:val="right" w:leader="dot" w:pos="9016"/>
        </w:tabs>
        <w:rPr>
          <w:rFonts w:asciiTheme="minorHAnsi" w:eastAsiaTheme="minorEastAsia" w:hAnsiTheme="minorHAnsi"/>
          <w:noProof/>
          <w:lang w:eastAsia="en-GB"/>
        </w:rPr>
      </w:pPr>
      <w:hyperlink w:anchor="_Toc108168125" w:history="1">
        <w:r w:rsidR="00584A1A" w:rsidRPr="00DE3252">
          <w:rPr>
            <w:rStyle w:val="Hyperlink"/>
            <w:noProof/>
          </w:rPr>
          <w:t>3</w:t>
        </w:r>
        <w:r w:rsidR="00584A1A">
          <w:rPr>
            <w:rFonts w:asciiTheme="minorHAnsi" w:eastAsiaTheme="minorEastAsia" w:hAnsiTheme="minorHAnsi"/>
            <w:noProof/>
            <w:lang w:eastAsia="en-GB"/>
          </w:rPr>
          <w:tab/>
        </w:r>
        <w:r w:rsidR="00584A1A" w:rsidRPr="00DE3252">
          <w:rPr>
            <w:rStyle w:val="Hyperlink"/>
            <w:noProof/>
          </w:rPr>
          <w:t>Object</w:t>
        </w:r>
        <w:r w:rsidR="00584A1A">
          <w:rPr>
            <w:noProof/>
            <w:webHidden/>
          </w:rPr>
          <w:tab/>
        </w:r>
        <w:r w:rsidR="00584A1A">
          <w:rPr>
            <w:noProof/>
            <w:webHidden/>
          </w:rPr>
          <w:fldChar w:fldCharType="begin"/>
        </w:r>
        <w:r w:rsidR="00584A1A">
          <w:rPr>
            <w:noProof/>
            <w:webHidden/>
          </w:rPr>
          <w:instrText xml:space="preserve"> PAGEREF _Toc108168125 \h </w:instrText>
        </w:r>
        <w:r w:rsidR="00584A1A">
          <w:rPr>
            <w:noProof/>
            <w:webHidden/>
          </w:rPr>
        </w:r>
        <w:r w:rsidR="00584A1A">
          <w:rPr>
            <w:noProof/>
            <w:webHidden/>
          </w:rPr>
          <w:fldChar w:fldCharType="separate"/>
        </w:r>
        <w:r w:rsidR="00584A1A">
          <w:rPr>
            <w:noProof/>
            <w:webHidden/>
          </w:rPr>
          <w:t>6</w:t>
        </w:r>
        <w:r w:rsidR="00584A1A">
          <w:rPr>
            <w:noProof/>
            <w:webHidden/>
          </w:rPr>
          <w:fldChar w:fldCharType="end"/>
        </w:r>
      </w:hyperlink>
    </w:p>
    <w:p w14:paraId="30EBA315" w14:textId="77777777" w:rsidR="00584A1A" w:rsidRDefault="00D72149">
      <w:pPr>
        <w:pStyle w:val="TOC1"/>
        <w:tabs>
          <w:tab w:val="right" w:leader="dot" w:pos="9016"/>
        </w:tabs>
        <w:rPr>
          <w:rFonts w:asciiTheme="minorHAnsi" w:eastAsiaTheme="minorEastAsia" w:hAnsiTheme="minorHAnsi"/>
          <w:noProof/>
          <w:lang w:eastAsia="en-GB"/>
        </w:rPr>
      </w:pPr>
      <w:hyperlink w:anchor="_Toc108168126" w:history="1">
        <w:r w:rsidR="00584A1A" w:rsidRPr="00DE3252">
          <w:rPr>
            <w:rStyle w:val="Hyperlink"/>
            <w:noProof/>
          </w:rPr>
          <w:t>4</w:t>
        </w:r>
        <w:r w:rsidR="00584A1A">
          <w:rPr>
            <w:rFonts w:asciiTheme="minorHAnsi" w:eastAsiaTheme="minorEastAsia" w:hAnsiTheme="minorHAnsi"/>
            <w:noProof/>
            <w:lang w:eastAsia="en-GB"/>
          </w:rPr>
          <w:tab/>
        </w:r>
        <w:r w:rsidR="00584A1A" w:rsidRPr="00DE3252">
          <w:rPr>
            <w:rStyle w:val="Hyperlink"/>
            <w:noProof/>
          </w:rPr>
          <w:t>Powers</w:t>
        </w:r>
        <w:r w:rsidR="00584A1A">
          <w:rPr>
            <w:noProof/>
            <w:webHidden/>
          </w:rPr>
          <w:tab/>
        </w:r>
        <w:r w:rsidR="00584A1A">
          <w:rPr>
            <w:noProof/>
            <w:webHidden/>
          </w:rPr>
          <w:fldChar w:fldCharType="begin"/>
        </w:r>
        <w:r w:rsidR="00584A1A">
          <w:rPr>
            <w:noProof/>
            <w:webHidden/>
          </w:rPr>
          <w:instrText xml:space="preserve"> PAGEREF _Toc108168126 \h </w:instrText>
        </w:r>
        <w:r w:rsidR="00584A1A">
          <w:rPr>
            <w:noProof/>
            <w:webHidden/>
          </w:rPr>
        </w:r>
        <w:r w:rsidR="00584A1A">
          <w:rPr>
            <w:noProof/>
            <w:webHidden/>
          </w:rPr>
          <w:fldChar w:fldCharType="separate"/>
        </w:r>
        <w:r w:rsidR="00584A1A">
          <w:rPr>
            <w:noProof/>
            <w:webHidden/>
          </w:rPr>
          <w:t>7</w:t>
        </w:r>
        <w:r w:rsidR="00584A1A">
          <w:rPr>
            <w:noProof/>
            <w:webHidden/>
          </w:rPr>
          <w:fldChar w:fldCharType="end"/>
        </w:r>
      </w:hyperlink>
    </w:p>
    <w:p w14:paraId="5ADC3139" w14:textId="77777777" w:rsidR="00584A1A" w:rsidRDefault="00D72149">
      <w:pPr>
        <w:pStyle w:val="TOC1"/>
        <w:tabs>
          <w:tab w:val="right" w:leader="dot" w:pos="9016"/>
        </w:tabs>
        <w:rPr>
          <w:rFonts w:asciiTheme="minorHAnsi" w:eastAsiaTheme="minorEastAsia" w:hAnsiTheme="minorHAnsi"/>
          <w:noProof/>
          <w:lang w:eastAsia="en-GB"/>
        </w:rPr>
      </w:pPr>
      <w:hyperlink w:anchor="_Toc108168127" w:history="1">
        <w:r w:rsidR="00584A1A" w:rsidRPr="00DE3252">
          <w:rPr>
            <w:rStyle w:val="Hyperlink"/>
            <w:noProof/>
          </w:rPr>
          <w:t>5</w:t>
        </w:r>
        <w:r w:rsidR="00584A1A">
          <w:rPr>
            <w:rFonts w:asciiTheme="minorHAnsi" w:eastAsiaTheme="minorEastAsia" w:hAnsiTheme="minorHAnsi"/>
            <w:noProof/>
            <w:lang w:eastAsia="en-GB"/>
          </w:rPr>
          <w:tab/>
        </w:r>
        <w:r w:rsidR="00584A1A" w:rsidRPr="00DE3252">
          <w:rPr>
            <w:rStyle w:val="Hyperlink"/>
            <w:noProof/>
          </w:rPr>
          <w:t>Income</w:t>
        </w:r>
        <w:r w:rsidR="00584A1A">
          <w:rPr>
            <w:noProof/>
            <w:webHidden/>
          </w:rPr>
          <w:tab/>
        </w:r>
        <w:r w:rsidR="00584A1A">
          <w:rPr>
            <w:noProof/>
            <w:webHidden/>
          </w:rPr>
          <w:fldChar w:fldCharType="begin"/>
        </w:r>
        <w:r w:rsidR="00584A1A">
          <w:rPr>
            <w:noProof/>
            <w:webHidden/>
          </w:rPr>
          <w:instrText xml:space="preserve"> PAGEREF _Toc108168127 \h </w:instrText>
        </w:r>
        <w:r w:rsidR="00584A1A">
          <w:rPr>
            <w:noProof/>
            <w:webHidden/>
          </w:rPr>
        </w:r>
        <w:r w:rsidR="00584A1A">
          <w:rPr>
            <w:noProof/>
            <w:webHidden/>
          </w:rPr>
          <w:fldChar w:fldCharType="separate"/>
        </w:r>
        <w:r w:rsidR="00584A1A">
          <w:rPr>
            <w:noProof/>
            <w:webHidden/>
          </w:rPr>
          <w:t>8</w:t>
        </w:r>
        <w:r w:rsidR="00584A1A">
          <w:rPr>
            <w:noProof/>
            <w:webHidden/>
          </w:rPr>
          <w:fldChar w:fldCharType="end"/>
        </w:r>
      </w:hyperlink>
    </w:p>
    <w:p w14:paraId="4C593451" w14:textId="77777777" w:rsidR="00584A1A" w:rsidRDefault="00D72149">
      <w:pPr>
        <w:pStyle w:val="TOC1"/>
        <w:tabs>
          <w:tab w:val="right" w:leader="dot" w:pos="9016"/>
        </w:tabs>
        <w:rPr>
          <w:rFonts w:asciiTheme="minorHAnsi" w:eastAsiaTheme="minorEastAsia" w:hAnsiTheme="minorHAnsi"/>
          <w:noProof/>
          <w:lang w:eastAsia="en-GB"/>
        </w:rPr>
      </w:pPr>
      <w:hyperlink w:anchor="_Toc108168128" w:history="1">
        <w:r w:rsidR="00584A1A" w:rsidRPr="00DE3252">
          <w:rPr>
            <w:rStyle w:val="Hyperlink"/>
            <w:noProof/>
          </w:rPr>
          <w:t>6</w:t>
        </w:r>
        <w:r w:rsidR="00584A1A">
          <w:rPr>
            <w:rFonts w:asciiTheme="minorHAnsi" w:eastAsiaTheme="minorEastAsia" w:hAnsiTheme="minorHAnsi"/>
            <w:noProof/>
            <w:lang w:eastAsia="en-GB"/>
          </w:rPr>
          <w:tab/>
        </w:r>
        <w:r w:rsidR="00584A1A" w:rsidRPr="00DE3252">
          <w:rPr>
            <w:rStyle w:val="Hyperlink"/>
            <w:noProof/>
          </w:rPr>
          <w:t>Winding up</w:t>
        </w:r>
        <w:r w:rsidR="00584A1A">
          <w:rPr>
            <w:noProof/>
            <w:webHidden/>
          </w:rPr>
          <w:tab/>
        </w:r>
        <w:r w:rsidR="00584A1A">
          <w:rPr>
            <w:noProof/>
            <w:webHidden/>
          </w:rPr>
          <w:fldChar w:fldCharType="begin"/>
        </w:r>
        <w:r w:rsidR="00584A1A">
          <w:rPr>
            <w:noProof/>
            <w:webHidden/>
          </w:rPr>
          <w:instrText xml:space="preserve"> PAGEREF _Toc108168128 \h </w:instrText>
        </w:r>
        <w:r w:rsidR="00584A1A">
          <w:rPr>
            <w:noProof/>
            <w:webHidden/>
          </w:rPr>
        </w:r>
        <w:r w:rsidR="00584A1A">
          <w:rPr>
            <w:noProof/>
            <w:webHidden/>
          </w:rPr>
          <w:fldChar w:fldCharType="separate"/>
        </w:r>
        <w:r w:rsidR="00584A1A">
          <w:rPr>
            <w:noProof/>
            <w:webHidden/>
          </w:rPr>
          <w:t>9</w:t>
        </w:r>
        <w:r w:rsidR="00584A1A">
          <w:rPr>
            <w:noProof/>
            <w:webHidden/>
          </w:rPr>
          <w:fldChar w:fldCharType="end"/>
        </w:r>
      </w:hyperlink>
    </w:p>
    <w:p w14:paraId="1538F4C0" w14:textId="77777777" w:rsidR="00584A1A" w:rsidRDefault="00D72149">
      <w:pPr>
        <w:pStyle w:val="TOC1"/>
        <w:tabs>
          <w:tab w:val="right" w:leader="dot" w:pos="9016"/>
        </w:tabs>
        <w:rPr>
          <w:rFonts w:asciiTheme="minorHAnsi" w:eastAsiaTheme="minorEastAsia" w:hAnsiTheme="minorHAnsi"/>
          <w:noProof/>
          <w:lang w:eastAsia="en-GB"/>
        </w:rPr>
      </w:pPr>
      <w:hyperlink w:anchor="_Toc108168129" w:history="1">
        <w:r w:rsidR="00584A1A" w:rsidRPr="00DE3252">
          <w:rPr>
            <w:rStyle w:val="Hyperlink"/>
            <w:noProof/>
          </w:rPr>
          <w:t>7</w:t>
        </w:r>
        <w:r w:rsidR="00584A1A">
          <w:rPr>
            <w:rFonts w:asciiTheme="minorHAnsi" w:eastAsiaTheme="minorEastAsia" w:hAnsiTheme="minorHAnsi"/>
            <w:noProof/>
            <w:lang w:eastAsia="en-GB"/>
          </w:rPr>
          <w:tab/>
        </w:r>
        <w:r w:rsidR="00584A1A" w:rsidRPr="00DE3252">
          <w:rPr>
            <w:rStyle w:val="Hyperlink"/>
            <w:noProof/>
          </w:rPr>
          <w:t>Guarantee (liability of members)</w:t>
        </w:r>
        <w:r w:rsidR="00584A1A">
          <w:rPr>
            <w:noProof/>
            <w:webHidden/>
          </w:rPr>
          <w:tab/>
        </w:r>
        <w:r w:rsidR="00584A1A">
          <w:rPr>
            <w:noProof/>
            <w:webHidden/>
          </w:rPr>
          <w:fldChar w:fldCharType="begin"/>
        </w:r>
        <w:r w:rsidR="00584A1A">
          <w:rPr>
            <w:noProof/>
            <w:webHidden/>
          </w:rPr>
          <w:instrText xml:space="preserve"> PAGEREF _Toc108168129 \h </w:instrText>
        </w:r>
        <w:r w:rsidR="00584A1A">
          <w:rPr>
            <w:noProof/>
            <w:webHidden/>
          </w:rPr>
        </w:r>
        <w:r w:rsidR="00584A1A">
          <w:rPr>
            <w:noProof/>
            <w:webHidden/>
          </w:rPr>
          <w:fldChar w:fldCharType="separate"/>
        </w:r>
        <w:r w:rsidR="00584A1A">
          <w:rPr>
            <w:noProof/>
            <w:webHidden/>
          </w:rPr>
          <w:t>9</w:t>
        </w:r>
        <w:r w:rsidR="00584A1A">
          <w:rPr>
            <w:noProof/>
            <w:webHidden/>
          </w:rPr>
          <w:fldChar w:fldCharType="end"/>
        </w:r>
      </w:hyperlink>
    </w:p>
    <w:p w14:paraId="45121DC0" w14:textId="77777777" w:rsidR="00584A1A" w:rsidRDefault="00D72149">
      <w:pPr>
        <w:pStyle w:val="TOC1"/>
        <w:tabs>
          <w:tab w:val="right" w:leader="dot" w:pos="9016"/>
        </w:tabs>
        <w:rPr>
          <w:rFonts w:asciiTheme="minorHAnsi" w:eastAsiaTheme="minorEastAsia" w:hAnsiTheme="minorHAnsi"/>
          <w:noProof/>
          <w:lang w:eastAsia="en-GB"/>
        </w:rPr>
      </w:pPr>
      <w:hyperlink w:anchor="_Toc108168130" w:history="1">
        <w:r w:rsidR="00584A1A" w:rsidRPr="00DE3252">
          <w:rPr>
            <w:rStyle w:val="Hyperlink"/>
            <w:noProof/>
          </w:rPr>
          <w:t>8</w:t>
        </w:r>
        <w:r w:rsidR="00584A1A">
          <w:rPr>
            <w:rFonts w:asciiTheme="minorHAnsi" w:eastAsiaTheme="minorEastAsia" w:hAnsiTheme="minorHAnsi"/>
            <w:noProof/>
            <w:lang w:eastAsia="en-GB"/>
          </w:rPr>
          <w:tab/>
        </w:r>
        <w:r w:rsidR="00584A1A" w:rsidRPr="00DE3252">
          <w:rPr>
            <w:rStyle w:val="Hyperlink"/>
            <w:noProof/>
          </w:rPr>
          <w:t>Membership</w:t>
        </w:r>
        <w:r w:rsidR="00584A1A">
          <w:rPr>
            <w:noProof/>
            <w:webHidden/>
          </w:rPr>
          <w:tab/>
        </w:r>
        <w:r w:rsidR="00584A1A">
          <w:rPr>
            <w:noProof/>
            <w:webHidden/>
          </w:rPr>
          <w:fldChar w:fldCharType="begin"/>
        </w:r>
        <w:r w:rsidR="00584A1A">
          <w:rPr>
            <w:noProof/>
            <w:webHidden/>
          </w:rPr>
          <w:instrText xml:space="preserve"> PAGEREF _Toc108168130 \h </w:instrText>
        </w:r>
        <w:r w:rsidR="00584A1A">
          <w:rPr>
            <w:noProof/>
            <w:webHidden/>
          </w:rPr>
        </w:r>
        <w:r w:rsidR="00584A1A">
          <w:rPr>
            <w:noProof/>
            <w:webHidden/>
          </w:rPr>
          <w:fldChar w:fldCharType="separate"/>
        </w:r>
        <w:r w:rsidR="00584A1A">
          <w:rPr>
            <w:noProof/>
            <w:webHidden/>
          </w:rPr>
          <w:t>9</w:t>
        </w:r>
        <w:r w:rsidR="00584A1A">
          <w:rPr>
            <w:noProof/>
            <w:webHidden/>
          </w:rPr>
          <w:fldChar w:fldCharType="end"/>
        </w:r>
      </w:hyperlink>
    </w:p>
    <w:p w14:paraId="630C2AD6" w14:textId="77777777" w:rsidR="00584A1A" w:rsidRDefault="00D72149">
      <w:pPr>
        <w:pStyle w:val="TOC1"/>
        <w:tabs>
          <w:tab w:val="right" w:leader="dot" w:pos="9016"/>
        </w:tabs>
        <w:rPr>
          <w:rFonts w:asciiTheme="minorHAnsi" w:eastAsiaTheme="minorEastAsia" w:hAnsiTheme="minorHAnsi"/>
          <w:noProof/>
          <w:lang w:eastAsia="en-GB"/>
        </w:rPr>
      </w:pPr>
      <w:hyperlink w:anchor="_Toc108168131" w:history="1">
        <w:r w:rsidR="00584A1A" w:rsidRPr="00DE3252">
          <w:rPr>
            <w:rStyle w:val="Hyperlink"/>
            <w:noProof/>
          </w:rPr>
          <w:t>9</w:t>
        </w:r>
        <w:r w:rsidR="00584A1A">
          <w:rPr>
            <w:rFonts w:asciiTheme="minorHAnsi" w:eastAsiaTheme="minorEastAsia" w:hAnsiTheme="minorHAnsi"/>
            <w:noProof/>
            <w:lang w:eastAsia="en-GB"/>
          </w:rPr>
          <w:tab/>
        </w:r>
        <w:r w:rsidR="00584A1A" w:rsidRPr="00DE3252">
          <w:rPr>
            <w:rStyle w:val="Hyperlink"/>
            <w:noProof/>
          </w:rPr>
          <w:t>Prohibition on transfer of membership</w:t>
        </w:r>
        <w:r w:rsidR="00584A1A">
          <w:rPr>
            <w:noProof/>
            <w:webHidden/>
          </w:rPr>
          <w:tab/>
        </w:r>
        <w:r w:rsidR="00584A1A">
          <w:rPr>
            <w:noProof/>
            <w:webHidden/>
          </w:rPr>
          <w:fldChar w:fldCharType="begin"/>
        </w:r>
        <w:r w:rsidR="00584A1A">
          <w:rPr>
            <w:noProof/>
            <w:webHidden/>
          </w:rPr>
          <w:instrText xml:space="preserve"> PAGEREF _Toc108168131 \h </w:instrText>
        </w:r>
        <w:r w:rsidR="00584A1A">
          <w:rPr>
            <w:noProof/>
            <w:webHidden/>
          </w:rPr>
        </w:r>
        <w:r w:rsidR="00584A1A">
          <w:rPr>
            <w:noProof/>
            <w:webHidden/>
          </w:rPr>
          <w:fldChar w:fldCharType="separate"/>
        </w:r>
        <w:r w:rsidR="00584A1A">
          <w:rPr>
            <w:noProof/>
            <w:webHidden/>
          </w:rPr>
          <w:t>10</w:t>
        </w:r>
        <w:r w:rsidR="00584A1A">
          <w:rPr>
            <w:noProof/>
            <w:webHidden/>
          </w:rPr>
          <w:fldChar w:fldCharType="end"/>
        </w:r>
      </w:hyperlink>
    </w:p>
    <w:p w14:paraId="64D436A5" w14:textId="77777777" w:rsidR="00584A1A" w:rsidRDefault="00D72149">
      <w:pPr>
        <w:pStyle w:val="TOC1"/>
        <w:tabs>
          <w:tab w:val="right" w:leader="dot" w:pos="9016"/>
        </w:tabs>
        <w:rPr>
          <w:rFonts w:asciiTheme="minorHAnsi" w:eastAsiaTheme="minorEastAsia" w:hAnsiTheme="minorHAnsi"/>
          <w:noProof/>
          <w:lang w:eastAsia="en-GB"/>
        </w:rPr>
      </w:pPr>
      <w:hyperlink w:anchor="_Toc108168132" w:history="1">
        <w:r w:rsidR="00584A1A" w:rsidRPr="00DE3252">
          <w:rPr>
            <w:rStyle w:val="Hyperlink"/>
            <w:noProof/>
          </w:rPr>
          <w:t>10</w:t>
        </w:r>
        <w:r w:rsidR="00584A1A">
          <w:rPr>
            <w:rFonts w:asciiTheme="minorHAnsi" w:eastAsiaTheme="minorEastAsia" w:hAnsiTheme="minorHAnsi"/>
            <w:noProof/>
            <w:lang w:eastAsia="en-GB"/>
          </w:rPr>
          <w:tab/>
        </w:r>
        <w:r w:rsidR="00584A1A" w:rsidRPr="00DE3252">
          <w:rPr>
            <w:rStyle w:val="Hyperlink"/>
            <w:noProof/>
          </w:rPr>
          <w:t>Expulsion of member</w:t>
        </w:r>
        <w:r w:rsidR="00584A1A">
          <w:rPr>
            <w:noProof/>
            <w:webHidden/>
          </w:rPr>
          <w:tab/>
        </w:r>
        <w:r w:rsidR="00584A1A">
          <w:rPr>
            <w:noProof/>
            <w:webHidden/>
          </w:rPr>
          <w:fldChar w:fldCharType="begin"/>
        </w:r>
        <w:r w:rsidR="00584A1A">
          <w:rPr>
            <w:noProof/>
            <w:webHidden/>
          </w:rPr>
          <w:instrText xml:space="preserve"> PAGEREF _Toc108168132 \h </w:instrText>
        </w:r>
        <w:r w:rsidR="00584A1A">
          <w:rPr>
            <w:noProof/>
            <w:webHidden/>
          </w:rPr>
        </w:r>
        <w:r w:rsidR="00584A1A">
          <w:rPr>
            <w:noProof/>
            <w:webHidden/>
          </w:rPr>
          <w:fldChar w:fldCharType="separate"/>
        </w:r>
        <w:r w:rsidR="00584A1A">
          <w:rPr>
            <w:noProof/>
            <w:webHidden/>
          </w:rPr>
          <w:t>10</w:t>
        </w:r>
        <w:r w:rsidR="00584A1A">
          <w:rPr>
            <w:noProof/>
            <w:webHidden/>
          </w:rPr>
          <w:fldChar w:fldCharType="end"/>
        </w:r>
      </w:hyperlink>
    </w:p>
    <w:p w14:paraId="3C414F27" w14:textId="77777777" w:rsidR="00584A1A" w:rsidRDefault="00D72149">
      <w:pPr>
        <w:pStyle w:val="TOC1"/>
        <w:tabs>
          <w:tab w:val="right" w:leader="dot" w:pos="9016"/>
        </w:tabs>
        <w:rPr>
          <w:rFonts w:asciiTheme="minorHAnsi" w:eastAsiaTheme="minorEastAsia" w:hAnsiTheme="minorHAnsi"/>
          <w:noProof/>
          <w:lang w:eastAsia="en-GB"/>
        </w:rPr>
      </w:pPr>
      <w:hyperlink w:anchor="_Toc108168133" w:history="1">
        <w:r w:rsidR="00584A1A" w:rsidRPr="00DE3252">
          <w:rPr>
            <w:rStyle w:val="Hyperlink"/>
            <w:noProof/>
          </w:rPr>
          <w:t>11</w:t>
        </w:r>
        <w:r w:rsidR="00584A1A">
          <w:rPr>
            <w:rFonts w:asciiTheme="minorHAnsi" w:eastAsiaTheme="minorEastAsia" w:hAnsiTheme="minorHAnsi"/>
            <w:noProof/>
            <w:lang w:eastAsia="en-GB"/>
          </w:rPr>
          <w:tab/>
        </w:r>
        <w:r w:rsidR="00584A1A" w:rsidRPr="00DE3252">
          <w:rPr>
            <w:rStyle w:val="Hyperlink"/>
            <w:noProof/>
          </w:rPr>
          <w:t>Proceedings at general meetings</w:t>
        </w:r>
        <w:r w:rsidR="00584A1A">
          <w:rPr>
            <w:noProof/>
            <w:webHidden/>
          </w:rPr>
          <w:tab/>
        </w:r>
        <w:r w:rsidR="00584A1A">
          <w:rPr>
            <w:noProof/>
            <w:webHidden/>
          </w:rPr>
          <w:fldChar w:fldCharType="begin"/>
        </w:r>
        <w:r w:rsidR="00584A1A">
          <w:rPr>
            <w:noProof/>
            <w:webHidden/>
          </w:rPr>
          <w:instrText xml:space="preserve"> PAGEREF _Toc108168133 \h </w:instrText>
        </w:r>
        <w:r w:rsidR="00584A1A">
          <w:rPr>
            <w:noProof/>
            <w:webHidden/>
          </w:rPr>
        </w:r>
        <w:r w:rsidR="00584A1A">
          <w:rPr>
            <w:noProof/>
            <w:webHidden/>
          </w:rPr>
          <w:fldChar w:fldCharType="separate"/>
        </w:r>
        <w:r w:rsidR="00584A1A">
          <w:rPr>
            <w:noProof/>
            <w:webHidden/>
          </w:rPr>
          <w:t>11</w:t>
        </w:r>
        <w:r w:rsidR="00584A1A">
          <w:rPr>
            <w:noProof/>
            <w:webHidden/>
          </w:rPr>
          <w:fldChar w:fldCharType="end"/>
        </w:r>
      </w:hyperlink>
    </w:p>
    <w:p w14:paraId="308664A2" w14:textId="77777777" w:rsidR="00584A1A" w:rsidRDefault="00D72149">
      <w:pPr>
        <w:pStyle w:val="TOC1"/>
        <w:tabs>
          <w:tab w:val="right" w:leader="dot" w:pos="9016"/>
        </w:tabs>
        <w:rPr>
          <w:rFonts w:asciiTheme="minorHAnsi" w:eastAsiaTheme="minorEastAsia" w:hAnsiTheme="minorHAnsi"/>
          <w:noProof/>
          <w:lang w:eastAsia="en-GB"/>
        </w:rPr>
      </w:pPr>
      <w:hyperlink w:anchor="_Toc108168134" w:history="1">
        <w:r w:rsidR="00584A1A" w:rsidRPr="00DE3252">
          <w:rPr>
            <w:rStyle w:val="Hyperlink"/>
            <w:noProof/>
          </w:rPr>
          <w:t>12</w:t>
        </w:r>
        <w:r w:rsidR="00584A1A">
          <w:rPr>
            <w:rFonts w:asciiTheme="minorHAnsi" w:eastAsiaTheme="minorEastAsia" w:hAnsiTheme="minorHAnsi"/>
            <w:noProof/>
            <w:lang w:eastAsia="en-GB"/>
          </w:rPr>
          <w:tab/>
        </w:r>
        <w:r w:rsidR="00584A1A" w:rsidRPr="00DE3252">
          <w:rPr>
            <w:rStyle w:val="Hyperlink"/>
            <w:noProof/>
          </w:rPr>
          <w:t>Notice of general meetings</w:t>
        </w:r>
        <w:r w:rsidR="00584A1A">
          <w:rPr>
            <w:noProof/>
            <w:webHidden/>
          </w:rPr>
          <w:tab/>
        </w:r>
        <w:r w:rsidR="00584A1A">
          <w:rPr>
            <w:noProof/>
            <w:webHidden/>
          </w:rPr>
          <w:fldChar w:fldCharType="begin"/>
        </w:r>
        <w:r w:rsidR="00584A1A">
          <w:rPr>
            <w:noProof/>
            <w:webHidden/>
          </w:rPr>
          <w:instrText xml:space="preserve"> PAGEREF _Toc108168134 \h </w:instrText>
        </w:r>
        <w:r w:rsidR="00584A1A">
          <w:rPr>
            <w:noProof/>
            <w:webHidden/>
          </w:rPr>
        </w:r>
        <w:r w:rsidR="00584A1A">
          <w:rPr>
            <w:noProof/>
            <w:webHidden/>
          </w:rPr>
          <w:fldChar w:fldCharType="separate"/>
        </w:r>
        <w:r w:rsidR="00584A1A">
          <w:rPr>
            <w:noProof/>
            <w:webHidden/>
          </w:rPr>
          <w:t>13</w:t>
        </w:r>
        <w:r w:rsidR="00584A1A">
          <w:rPr>
            <w:noProof/>
            <w:webHidden/>
          </w:rPr>
          <w:fldChar w:fldCharType="end"/>
        </w:r>
      </w:hyperlink>
    </w:p>
    <w:p w14:paraId="2ECF700C" w14:textId="77777777" w:rsidR="00584A1A" w:rsidRDefault="00D72149">
      <w:pPr>
        <w:pStyle w:val="TOC1"/>
        <w:tabs>
          <w:tab w:val="right" w:leader="dot" w:pos="9016"/>
        </w:tabs>
        <w:rPr>
          <w:rFonts w:asciiTheme="minorHAnsi" w:eastAsiaTheme="minorEastAsia" w:hAnsiTheme="minorHAnsi"/>
          <w:noProof/>
          <w:lang w:eastAsia="en-GB"/>
        </w:rPr>
      </w:pPr>
      <w:hyperlink w:anchor="_Toc108168135" w:history="1">
        <w:r w:rsidR="00584A1A" w:rsidRPr="00DE3252">
          <w:rPr>
            <w:rStyle w:val="Hyperlink"/>
            <w:noProof/>
          </w:rPr>
          <w:t>13</w:t>
        </w:r>
        <w:r w:rsidR="00584A1A">
          <w:rPr>
            <w:rFonts w:asciiTheme="minorHAnsi" w:eastAsiaTheme="minorEastAsia" w:hAnsiTheme="minorHAnsi"/>
            <w:noProof/>
            <w:lang w:eastAsia="en-GB"/>
          </w:rPr>
          <w:tab/>
        </w:r>
        <w:r w:rsidR="00584A1A" w:rsidRPr="00DE3252">
          <w:rPr>
            <w:rStyle w:val="Hyperlink"/>
            <w:noProof/>
          </w:rPr>
          <w:t>Votes of members</w:t>
        </w:r>
        <w:r w:rsidR="00584A1A">
          <w:rPr>
            <w:noProof/>
            <w:webHidden/>
          </w:rPr>
          <w:tab/>
        </w:r>
        <w:r w:rsidR="00584A1A">
          <w:rPr>
            <w:noProof/>
            <w:webHidden/>
          </w:rPr>
          <w:fldChar w:fldCharType="begin"/>
        </w:r>
        <w:r w:rsidR="00584A1A">
          <w:rPr>
            <w:noProof/>
            <w:webHidden/>
          </w:rPr>
          <w:instrText xml:space="preserve"> PAGEREF _Toc108168135 \h </w:instrText>
        </w:r>
        <w:r w:rsidR="00584A1A">
          <w:rPr>
            <w:noProof/>
            <w:webHidden/>
          </w:rPr>
        </w:r>
        <w:r w:rsidR="00584A1A">
          <w:rPr>
            <w:noProof/>
            <w:webHidden/>
          </w:rPr>
          <w:fldChar w:fldCharType="separate"/>
        </w:r>
        <w:r w:rsidR="00584A1A">
          <w:rPr>
            <w:noProof/>
            <w:webHidden/>
          </w:rPr>
          <w:t>13</w:t>
        </w:r>
        <w:r w:rsidR="00584A1A">
          <w:rPr>
            <w:noProof/>
            <w:webHidden/>
          </w:rPr>
          <w:fldChar w:fldCharType="end"/>
        </w:r>
      </w:hyperlink>
    </w:p>
    <w:p w14:paraId="670A43FD" w14:textId="77777777" w:rsidR="00584A1A" w:rsidRDefault="00D72149">
      <w:pPr>
        <w:pStyle w:val="TOC1"/>
        <w:tabs>
          <w:tab w:val="right" w:leader="dot" w:pos="9016"/>
        </w:tabs>
        <w:rPr>
          <w:rFonts w:asciiTheme="minorHAnsi" w:eastAsiaTheme="minorEastAsia" w:hAnsiTheme="minorHAnsi"/>
          <w:noProof/>
          <w:lang w:eastAsia="en-GB"/>
        </w:rPr>
      </w:pPr>
      <w:hyperlink w:anchor="_Toc108168136" w:history="1">
        <w:r w:rsidR="00584A1A" w:rsidRPr="00DE3252">
          <w:rPr>
            <w:rStyle w:val="Hyperlink"/>
            <w:noProof/>
          </w:rPr>
          <w:t>14</w:t>
        </w:r>
        <w:r w:rsidR="00584A1A">
          <w:rPr>
            <w:rFonts w:asciiTheme="minorHAnsi" w:eastAsiaTheme="minorEastAsia" w:hAnsiTheme="minorHAnsi"/>
            <w:noProof/>
            <w:lang w:eastAsia="en-GB"/>
          </w:rPr>
          <w:tab/>
        </w:r>
        <w:r w:rsidR="00584A1A" w:rsidRPr="00DE3252">
          <w:rPr>
            <w:rStyle w:val="Hyperlink"/>
            <w:noProof/>
          </w:rPr>
          <w:t>Poll votes</w:t>
        </w:r>
        <w:r w:rsidR="00584A1A">
          <w:rPr>
            <w:noProof/>
            <w:webHidden/>
          </w:rPr>
          <w:tab/>
        </w:r>
        <w:r w:rsidR="00584A1A">
          <w:rPr>
            <w:noProof/>
            <w:webHidden/>
          </w:rPr>
          <w:fldChar w:fldCharType="begin"/>
        </w:r>
        <w:r w:rsidR="00584A1A">
          <w:rPr>
            <w:noProof/>
            <w:webHidden/>
          </w:rPr>
          <w:instrText xml:space="preserve"> PAGEREF _Toc108168136 \h </w:instrText>
        </w:r>
        <w:r w:rsidR="00584A1A">
          <w:rPr>
            <w:noProof/>
            <w:webHidden/>
          </w:rPr>
        </w:r>
        <w:r w:rsidR="00584A1A">
          <w:rPr>
            <w:noProof/>
            <w:webHidden/>
          </w:rPr>
          <w:fldChar w:fldCharType="separate"/>
        </w:r>
        <w:r w:rsidR="00584A1A">
          <w:rPr>
            <w:noProof/>
            <w:webHidden/>
          </w:rPr>
          <w:t>13</w:t>
        </w:r>
        <w:r w:rsidR="00584A1A">
          <w:rPr>
            <w:noProof/>
            <w:webHidden/>
          </w:rPr>
          <w:fldChar w:fldCharType="end"/>
        </w:r>
      </w:hyperlink>
    </w:p>
    <w:p w14:paraId="0FDF33A1" w14:textId="77777777" w:rsidR="00584A1A" w:rsidRDefault="00D72149">
      <w:pPr>
        <w:pStyle w:val="TOC1"/>
        <w:tabs>
          <w:tab w:val="right" w:leader="dot" w:pos="9016"/>
        </w:tabs>
        <w:rPr>
          <w:rFonts w:asciiTheme="minorHAnsi" w:eastAsiaTheme="minorEastAsia" w:hAnsiTheme="minorHAnsi"/>
          <w:noProof/>
          <w:lang w:eastAsia="en-GB"/>
        </w:rPr>
      </w:pPr>
      <w:hyperlink w:anchor="_Toc108168137" w:history="1">
        <w:r w:rsidR="00584A1A" w:rsidRPr="00DE3252">
          <w:rPr>
            <w:rStyle w:val="Hyperlink"/>
            <w:noProof/>
          </w:rPr>
          <w:t>15</w:t>
        </w:r>
        <w:r w:rsidR="00584A1A">
          <w:rPr>
            <w:rFonts w:asciiTheme="minorHAnsi" w:eastAsiaTheme="minorEastAsia" w:hAnsiTheme="minorHAnsi"/>
            <w:noProof/>
            <w:lang w:eastAsia="en-GB"/>
          </w:rPr>
          <w:tab/>
        </w:r>
        <w:r w:rsidR="00584A1A" w:rsidRPr="00DE3252">
          <w:rPr>
            <w:rStyle w:val="Hyperlink"/>
            <w:noProof/>
          </w:rPr>
          <w:t>Proxies</w:t>
        </w:r>
        <w:r w:rsidR="00584A1A">
          <w:rPr>
            <w:noProof/>
            <w:webHidden/>
          </w:rPr>
          <w:tab/>
        </w:r>
        <w:r w:rsidR="00584A1A">
          <w:rPr>
            <w:noProof/>
            <w:webHidden/>
          </w:rPr>
          <w:fldChar w:fldCharType="begin"/>
        </w:r>
        <w:r w:rsidR="00584A1A">
          <w:rPr>
            <w:noProof/>
            <w:webHidden/>
          </w:rPr>
          <w:instrText xml:space="preserve"> PAGEREF _Toc108168137 \h </w:instrText>
        </w:r>
        <w:r w:rsidR="00584A1A">
          <w:rPr>
            <w:noProof/>
            <w:webHidden/>
          </w:rPr>
        </w:r>
        <w:r w:rsidR="00584A1A">
          <w:rPr>
            <w:noProof/>
            <w:webHidden/>
          </w:rPr>
          <w:fldChar w:fldCharType="separate"/>
        </w:r>
        <w:r w:rsidR="00584A1A">
          <w:rPr>
            <w:noProof/>
            <w:webHidden/>
          </w:rPr>
          <w:t>14</w:t>
        </w:r>
        <w:r w:rsidR="00584A1A">
          <w:rPr>
            <w:noProof/>
            <w:webHidden/>
          </w:rPr>
          <w:fldChar w:fldCharType="end"/>
        </w:r>
      </w:hyperlink>
    </w:p>
    <w:p w14:paraId="00CC5E7D" w14:textId="77777777" w:rsidR="00584A1A" w:rsidRDefault="00D72149">
      <w:pPr>
        <w:pStyle w:val="TOC1"/>
        <w:tabs>
          <w:tab w:val="right" w:leader="dot" w:pos="9016"/>
        </w:tabs>
        <w:rPr>
          <w:rFonts w:asciiTheme="minorHAnsi" w:eastAsiaTheme="minorEastAsia" w:hAnsiTheme="minorHAnsi"/>
          <w:noProof/>
          <w:lang w:eastAsia="en-GB"/>
        </w:rPr>
      </w:pPr>
      <w:hyperlink w:anchor="_Toc108168138" w:history="1">
        <w:r w:rsidR="00584A1A" w:rsidRPr="00DE3252">
          <w:rPr>
            <w:rStyle w:val="Hyperlink"/>
            <w:noProof/>
          </w:rPr>
          <w:t>16</w:t>
        </w:r>
        <w:r w:rsidR="00584A1A">
          <w:rPr>
            <w:rFonts w:asciiTheme="minorHAnsi" w:eastAsiaTheme="minorEastAsia" w:hAnsiTheme="minorHAnsi"/>
            <w:noProof/>
            <w:lang w:eastAsia="en-GB"/>
          </w:rPr>
          <w:tab/>
        </w:r>
        <w:r w:rsidR="00584A1A" w:rsidRPr="00DE3252">
          <w:rPr>
            <w:rStyle w:val="Hyperlink"/>
            <w:noProof/>
          </w:rPr>
          <w:t>Written resolutions</w:t>
        </w:r>
        <w:r w:rsidR="00584A1A">
          <w:rPr>
            <w:noProof/>
            <w:webHidden/>
          </w:rPr>
          <w:tab/>
        </w:r>
        <w:r w:rsidR="00584A1A">
          <w:rPr>
            <w:noProof/>
            <w:webHidden/>
          </w:rPr>
          <w:fldChar w:fldCharType="begin"/>
        </w:r>
        <w:r w:rsidR="00584A1A">
          <w:rPr>
            <w:noProof/>
            <w:webHidden/>
          </w:rPr>
          <w:instrText xml:space="preserve"> PAGEREF _Toc108168138 \h </w:instrText>
        </w:r>
        <w:r w:rsidR="00584A1A">
          <w:rPr>
            <w:noProof/>
            <w:webHidden/>
          </w:rPr>
        </w:r>
        <w:r w:rsidR="00584A1A">
          <w:rPr>
            <w:noProof/>
            <w:webHidden/>
          </w:rPr>
          <w:fldChar w:fldCharType="separate"/>
        </w:r>
        <w:r w:rsidR="00584A1A">
          <w:rPr>
            <w:noProof/>
            <w:webHidden/>
          </w:rPr>
          <w:t>15</w:t>
        </w:r>
        <w:r w:rsidR="00584A1A">
          <w:rPr>
            <w:noProof/>
            <w:webHidden/>
          </w:rPr>
          <w:fldChar w:fldCharType="end"/>
        </w:r>
      </w:hyperlink>
    </w:p>
    <w:p w14:paraId="3B51A153" w14:textId="77777777" w:rsidR="00584A1A" w:rsidRDefault="00D72149">
      <w:pPr>
        <w:pStyle w:val="TOC1"/>
        <w:tabs>
          <w:tab w:val="right" w:leader="dot" w:pos="9016"/>
        </w:tabs>
        <w:rPr>
          <w:rFonts w:asciiTheme="minorHAnsi" w:eastAsiaTheme="minorEastAsia" w:hAnsiTheme="minorHAnsi"/>
          <w:noProof/>
          <w:lang w:eastAsia="en-GB"/>
        </w:rPr>
      </w:pPr>
      <w:hyperlink w:anchor="_Toc108168139" w:history="1">
        <w:r w:rsidR="00584A1A" w:rsidRPr="00DE3252">
          <w:rPr>
            <w:rStyle w:val="Hyperlink"/>
            <w:noProof/>
          </w:rPr>
          <w:t>17</w:t>
        </w:r>
        <w:r w:rsidR="00584A1A">
          <w:rPr>
            <w:rFonts w:asciiTheme="minorHAnsi" w:eastAsiaTheme="minorEastAsia" w:hAnsiTheme="minorHAnsi"/>
            <w:noProof/>
            <w:lang w:eastAsia="en-GB"/>
          </w:rPr>
          <w:tab/>
        </w:r>
        <w:r w:rsidR="00584A1A" w:rsidRPr="00DE3252">
          <w:rPr>
            <w:rStyle w:val="Hyperlink"/>
            <w:noProof/>
          </w:rPr>
          <w:t>Hybrid meetings</w:t>
        </w:r>
        <w:r w:rsidR="00584A1A">
          <w:rPr>
            <w:noProof/>
            <w:webHidden/>
          </w:rPr>
          <w:tab/>
        </w:r>
        <w:r w:rsidR="00584A1A">
          <w:rPr>
            <w:noProof/>
            <w:webHidden/>
          </w:rPr>
          <w:fldChar w:fldCharType="begin"/>
        </w:r>
        <w:r w:rsidR="00584A1A">
          <w:rPr>
            <w:noProof/>
            <w:webHidden/>
          </w:rPr>
          <w:instrText xml:space="preserve"> PAGEREF _Toc108168139 \h </w:instrText>
        </w:r>
        <w:r w:rsidR="00584A1A">
          <w:rPr>
            <w:noProof/>
            <w:webHidden/>
          </w:rPr>
        </w:r>
        <w:r w:rsidR="00584A1A">
          <w:rPr>
            <w:noProof/>
            <w:webHidden/>
          </w:rPr>
          <w:fldChar w:fldCharType="separate"/>
        </w:r>
        <w:r w:rsidR="00584A1A">
          <w:rPr>
            <w:noProof/>
            <w:webHidden/>
          </w:rPr>
          <w:t>17</w:t>
        </w:r>
        <w:r w:rsidR="00584A1A">
          <w:rPr>
            <w:noProof/>
            <w:webHidden/>
          </w:rPr>
          <w:fldChar w:fldCharType="end"/>
        </w:r>
      </w:hyperlink>
    </w:p>
    <w:p w14:paraId="45A6C4AB" w14:textId="77777777" w:rsidR="00584A1A" w:rsidRDefault="00D72149">
      <w:pPr>
        <w:pStyle w:val="TOC1"/>
        <w:tabs>
          <w:tab w:val="right" w:leader="dot" w:pos="9016"/>
        </w:tabs>
        <w:rPr>
          <w:rFonts w:asciiTheme="minorHAnsi" w:eastAsiaTheme="minorEastAsia" w:hAnsiTheme="minorHAnsi"/>
          <w:noProof/>
          <w:lang w:eastAsia="en-GB"/>
        </w:rPr>
      </w:pPr>
      <w:hyperlink w:anchor="_Toc108168140" w:history="1">
        <w:r w:rsidR="00584A1A" w:rsidRPr="00DE3252">
          <w:rPr>
            <w:rStyle w:val="Hyperlink"/>
            <w:noProof/>
          </w:rPr>
          <w:t>18</w:t>
        </w:r>
        <w:r w:rsidR="00584A1A">
          <w:rPr>
            <w:rFonts w:asciiTheme="minorHAnsi" w:eastAsiaTheme="minorEastAsia" w:hAnsiTheme="minorHAnsi"/>
            <w:noProof/>
            <w:lang w:eastAsia="en-GB"/>
          </w:rPr>
          <w:tab/>
        </w:r>
        <w:r w:rsidR="00584A1A" w:rsidRPr="00DE3252">
          <w:rPr>
            <w:rStyle w:val="Hyperlink"/>
            <w:noProof/>
          </w:rPr>
          <w:t>Appointment, retirement and termination of appointment of Directors</w:t>
        </w:r>
        <w:r w:rsidR="00584A1A">
          <w:rPr>
            <w:noProof/>
            <w:webHidden/>
          </w:rPr>
          <w:tab/>
        </w:r>
        <w:r w:rsidR="00584A1A">
          <w:rPr>
            <w:noProof/>
            <w:webHidden/>
          </w:rPr>
          <w:fldChar w:fldCharType="begin"/>
        </w:r>
        <w:r w:rsidR="00584A1A">
          <w:rPr>
            <w:noProof/>
            <w:webHidden/>
          </w:rPr>
          <w:instrText xml:space="preserve"> PAGEREF _Toc108168140 \h </w:instrText>
        </w:r>
        <w:r w:rsidR="00584A1A">
          <w:rPr>
            <w:noProof/>
            <w:webHidden/>
          </w:rPr>
        </w:r>
        <w:r w:rsidR="00584A1A">
          <w:rPr>
            <w:noProof/>
            <w:webHidden/>
          </w:rPr>
          <w:fldChar w:fldCharType="separate"/>
        </w:r>
        <w:r w:rsidR="00584A1A">
          <w:rPr>
            <w:noProof/>
            <w:webHidden/>
          </w:rPr>
          <w:t>17</w:t>
        </w:r>
        <w:r w:rsidR="00584A1A">
          <w:rPr>
            <w:noProof/>
            <w:webHidden/>
          </w:rPr>
          <w:fldChar w:fldCharType="end"/>
        </w:r>
      </w:hyperlink>
    </w:p>
    <w:p w14:paraId="29D3BF6C" w14:textId="77777777" w:rsidR="00584A1A" w:rsidRDefault="00D72149">
      <w:pPr>
        <w:pStyle w:val="TOC1"/>
        <w:tabs>
          <w:tab w:val="right" w:leader="dot" w:pos="9016"/>
        </w:tabs>
        <w:rPr>
          <w:rFonts w:asciiTheme="minorHAnsi" w:eastAsiaTheme="minorEastAsia" w:hAnsiTheme="minorHAnsi"/>
          <w:noProof/>
          <w:lang w:eastAsia="en-GB"/>
        </w:rPr>
      </w:pPr>
      <w:hyperlink w:anchor="_Toc108168141" w:history="1">
        <w:r w:rsidR="00584A1A" w:rsidRPr="00DE3252">
          <w:rPr>
            <w:rStyle w:val="Hyperlink"/>
            <w:noProof/>
          </w:rPr>
          <w:t>19</w:t>
        </w:r>
        <w:r w:rsidR="00584A1A">
          <w:rPr>
            <w:rFonts w:asciiTheme="minorHAnsi" w:eastAsiaTheme="minorEastAsia" w:hAnsiTheme="minorHAnsi"/>
            <w:noProof/>
            <w:lang w:eastAsia="en-GB"/>
          </w:rPr>
          <w:tab/>
        </w:r>
        <w:r w:rsidR="00584A1A" w:rsidRPr="00DE3252">
          <w:rPr>
            <w:rStyle w:val="Hyperlink"/>
            <w:noProof/>
          </w:rPr>
          <w:t>Powers of Directors</w:t>
        </w:r>
        <w:r w:rsidR="00584A1A">
          <w:rPr>
            <w:noProof/>
            <w:webHidden/>
          </w:rPr>
          <w:tab/>
        </w:r>
        <w:r w:rsidR="00584A1A">
          <w:rPr>
            <w:noProof/>
            <w:webHidden/>
          </w:rPr>
          <w:fldChar w:fldCharType="begin"/>
        </w:r>
        <w:r w:rsidR="00584A1A">
          <w:rPr>
            <w:noProof/>
            <w:webHidden/>
          </w:rPr>
          <w:instrText xml:space="preserve"> PAGEREF _Toc108168141 \h </w:instrText>
        </w:r>
        <w:r w:rsidR="00584A1A">
          <w:rPr>
            <w:noProof/>
            <w:webHidden/>
          </w:rPr>
        </w:r>
        <w:r w:rsidR="00584A1A">
          <w:rPr>
            <w:noProof/>
            <w:webHidden/>
          </w:rPr>
          <w:fldChar w:fldCharType="separate"/>
        </w:r>
        <w:r w:rsidR="00584A1A">
          <w:rPr>
            <w:noProof/>
            <w:webHidden/>
          </w:rPr>
          <w:t>20</w:t>
        </w:r>
        <w:r w:rsidR="00584A1A">
          <w:rPr>
            <w:noProof/>
            <w:webHidden/>
          </w:rPr>
          <w:fldChar w:fldCharType="end"/>
        </w:r>
      </w:hyperlink>
    </w:p>
    <w:p w14:paraId="3B6349E8" w14:textId="77777777" w:rsidR="00584A1A" w:rsidRDefault="00D72149">
      <w:pPr>
        <w:pStyle w:val="TOC1"/>
        <w:tabs>
          <w:tab w:val="right" w:leader="dot" w:pos="9016"/>
        </w:tabs>
        <w:rPr>
          <w:rFonts w:asciiTheme="minorHAnsi" w:eastAsiaTheme="minorEastAsia" w:hAnsiTheme="minorHAnsi"/>
          <w:noProof/>
          <w:lang w:eastAsia="en-GB"/>
        </w:rPr>
      </w:pPr>
      <w:hyperlink w:anchor="_Toc108168142" w:history="1">
        <w:r w:rsidR="00584A1A" w:rsidRPr="00DE3252">
          <w:rPr>
            <w:rStyle w:val="Hyperlink"/>
            <w:noProof/>
          </w:rPr>
          <w:t>20</w:t>
        </w:r>
        <w:r w:rsidR="00584A1A">
          <w:rPr>
            <w:rFonts w:asciiTheme="minorHAnsi" w:eastAsiaTheme="minorEastAsia" w:hAnsiTheme="minorHAnsi"/>
            <w:noProof/>
            <w:lang w:eastAsia="en-GB"/>
          </w:rPr>
          <w:tab/>
        </w:r>
        <w:r w:rsidR="00584A1A" w:rsidRPr="00DE3252">
          <w:rPr>
            <w:rStyle w:val="Hyperlink"/>
            <w:noProof/>
          </w:rPr>
          <w:t>Members’ reserved power</w:t>
        </w:r>
        <w:r w:rsidR="00584A1A">
          <w:rPr>
            <w:noProof/>
            <w:webHidden/>
          </w:rPr>
          <w:tab/>
        </w:r>
        <w:r w:rsidR="00584A1A">
          <w:rPr>
            <w:noProof/>
            <w:webHidden/>
          </w:rPr>
          <w:fldChar w:fldCharType="begin"/>
        </w:r>
        <w:r w:rsidR="00584A1A">
          <w:rPr>
            <w:noProof/>
            <w:webHidden/>
          </w:rPr>
          <w:instrText xml:space="preserve"> PAGEREF _Toc108168142 \h </w:instrText>
        </w:r>
        <w:r w:rsidR="00584A1A">
          <w:rPr>
            <w:noProof/>
            <w:webHidden/>
          </w:rPr>
        </w:r>
        <w:r w:rsidR="00584A1A">
          <w:rPr>
            <w:noProof/>
            <w:webHidden/>
          </w:rPr>
          <w:fldChar w:fldCharType="separate"/>
        </w:r>
        <w:r w:rsidR="00584A1A">
          <w:rPr>
            <w:noProof/>
            <w:webHidden/>
          </w:rPr>
          <w:t>20</w:t>
        </w:r>
        <w:r w:rsidR="00584A1A">
          <w:rPr>
            <w:noProof/>
            <w:webHidden/>
          </w:rPr>
          <w:fldChar w:fldCharType="end"/>
        </w:r>
      </w:hyperlink>
    </w:p>
    <w:p w14:paraId="6B17218B" w14:textId="77777777" w:rsidR="00584A1A" w:rsidRDefault="00D72149">
      <w:pPr>
        <w:pStyle w:val="TOC1"/>
        <w:tabs>
          <w:tab w:val="right" w:leader="dot" w:pos="9016"/>
        </w:tabs>
        <w:rPr>
          <w:rFonts w:asciiTheme="minorHAnsi" w:eastAsiaTheme="minorEastAsia" w:hAnsiTheme="minorHAnsi"/>
          <w:noProof/>
          <w:lang w:eastAsia="en-GB"/>
        </w:rPr>
      </w:pPr>
      <w:hyperlink w:anchor="_Toc108168143" w:history="1">
        <w:r w:rsidR="00584A1A" w:rsidRPr="00DE3252">
          <w:rPr>
            <w:rStyle w:val="Hyperlink"/>
            <w:noProof/>
          </w:rPr>
          <w:t>21</w:t>
        </w:r>
        <w:r w:rsidR="00584A1A">
          <w:rPr>
            <w:rFonts w:asciiTheme="minorHAnsi" w:eastAsiaTheme="minorEastAsia" w:hAnsiTheme="minorHAnsi"/>
            <w:noProof/>
            <w:lang w:eastAsia="en-GB"/>
          </w:rPr>
          <w:tab/>
        </w:r>
        <w:r w:rsidR="00584A1A" w:rsidRPr="00DE3252">
          <w:rPr>
            <w:rStyle w:val="Hyperlink"/>
            <w:noProof/>
          </w:rPr>
          <w:t>Directors may delegate</w:t>
        </w:r>
        <w:r w:rsidR="00584A1A">
          <w:rPr>
            <w:noProof/>
            <w:webHidden/>
          </w:rPr>
          <w:tab/>
        </w:r>
        <w:r w:rsidR="00584A1A">
          <w:rPr>
            <w:noProof/>
            <w:webHidden/>
          </w:rPr>
          <w:fldChar w:fldCharType="begin"/>
        </w:r>
        <w:r w:rsidR="00584A1A">
          <w:rPr>
            <w:noProof/>
            <w:webHidden/>
          </w:rPr>
          <w:instrText xml:space="preserve"> PAGEREF _Toc108168143 \h </w:instrText>
        </w:r>
        <w:r w:rsidR="00584A1A">
          <w:rPr>
            <w:noProof/>
            <w:webHidden/>
          </w:rPr>
        </w:r>
        <w:r w:rsidR="00584A1A">
          <w:rPr>
            <w:noProof/>
            <w:webHidden/>
          </w:rPr>
          <w:fldChar w:fldCharType="separate"/>
        </w:r>
        <w:r w:rsidR="00584A1A">
          <w:rPr>
            <w:noProof/>
            <w:webHidden/>
          </w:rPr>
          <w:t>20</w:t>
        </w:r>
        <w:r w:rsidR="00584A1A">
          <w:rPr>
            <w:noProof/>
            <w:webHidden/>
          </w:rPr>
          <w:fldChar w:fldCharType="end"/>
        </w:r>
      </w:hyperlink>
    </w:p>
    <w:p w14:paraId="716ED0A6" w14:textId="77777777" w:rsidR="00584A1A" w:rsidRDefault="00D72149">
      <w:pPr>
        <w:pStyle w:val="TOC1"/>
        <w:tabs>
          <w:tab w:val="right" w:leader="dot" w:pos="9016"/>
        </w:tabs>
        <w:rPr>
          <w:rFonts w:asciiTheme="minorHAnsi" w:eastAsiaTheme="minorEastAsia" w:hAnsiTheme="minorHAnsi"/>
          <w:noProof/>
          <w:lang w:eastAsia="en-GB"/>
        </w:rPr>
      </w:pPr>
      <w:hyperlink w:anchor="_Toc108168144" w:history="1">
        <w:r w:rsidR="00584A1A" w:rsidRPr="00DE3252">
          <w:rPr>
            <w:rStyle w:val="Hyperlink"/>
            <w:noProof/>
          </w:rPr>
          <w:t>22</w:t>
        </w:r>
        <w:r w:rsidR="00584A1A">
          <w:rPr>
            <w:rFonts w:asciiTheme="minorHAnsi" w:eastAsiaTheme="minorEastAsia" w:hAnsiTheme="minorHAnsi"/>
            <w:noProof/>
            <w:lang w:eastAsia="en-GB"/>
          </w:rPr>
          <w:tab/>
        </w:r>
        <w:r w:rsidR="00584A1A" w:rsidRPr="00DE3252">
          <w:rPr>
            <w:rStyle w:val="Hyperlink"/>
            <w:noProof/>
          </w:rPr>
          <w:t>Decision making</w:t>
        </w:r>
        <w:r w:rsidR="00584A1A">
          <w:rPr>
            <w:noProof/>
            <w:webHidden/>
          </w:rPr>
          <w:tab/>
        </w:r>
        <w:r w:rsidR="00584A1A">
          <w:rPr>
            <w:noProof/>
            <w:webHidden/>
          </w:rPr>
          <w:fldChar w:fldCharType="begin"/>
        </w:r>
        <w:r w:rsidR="00584A1A">
          <w:rPr>
            <w:noProof/>
            <w:webHidden/>
          </w:rPr>
          <w:instrText xml:space="preserve"> PAGEREF _Toc108168144 \h </w:instrText>
        </w:r>
        <w:r w:rsidR="00584A1A">
          <w:rPr>
            <w:noProof/>
            <w:webHidden/>
          </w:rPr>
        </w:r>
        <w:r w:rsidR="00584A1A">
          <w:rPr>
            <w:noProof/>
            <w:webHidden/>
          </w:rPr>
          <w:fldChar w:fldCharType="separate"/>
        </w:r>
        <w:r w:rsidR="00584A1A">
          <w:rPr>
            <w:noProof/>
            <w:webHidden/>
          </w:rPr>
          <w:t>21</w:t>
        </w:r>
        <w:r w:rsidR="00584A1A">
          <w:rPr>
            <w:noProof/>
            <w:webHidden/>
          </w:rPr>
          <w:fldChar w:fldCharType="end"/>
        </w:r>
      </w:hyperlink>
    </w:p>
    <w:p w14:paraId="43475396" w14:textId="77777777" w:rsidR="00584A1A" w:rsidRDefault="00D72149">
      <w:pPr>
        <w:pStyle w:val="TOC1"/>
        <w:tabs>
          <w:tab w:val="right" w:leader="dot" w:pos="9016"/>
        </w:tabs>
        <w:rPr>
          <w:rFonts w:asciiTheme="minorHAnsi" w:eastAsiaTheme="minorEastAsia" w:hAnsiTheme="minorHAnsi"/>
          <w:noProof/>
          <w:lang w:eastAsia="en-GB"/>
        </w:rPr>
      </w:pPr>
      <w:hyperlink w:anchor="_Toc108168145" w:history="1">
        <w:r w:rsidR="00584A1A" w:rsidRPr="00DE3252">
          <w:rPr>
            <w:rStyle w:val="Hyperlink"/>
            <w:noProof/>
          </w:rPr>
          <w:t>23</w:t>
        </w:r>
        <w:r w:rsidR="00584A1A">
          <w:rPr>
            <w:rFonts w:asciiTheme="minorHAnsi" w:eastAsiaTheme="minorEastAsia" w:hAnsiTheme="minorHAnsi"/>
            <w:noProof/>
            <w:lang w:eastAsia="en-GB"/>
          </w:rPr>
          <w:tab/>
        </w:r>
        <w:r w:rsidR="00584A1A" w:rsidRPr="00DE3252">
          <w:rPr>
            <w:rStyle w:val="Hyperlink"/>
            <w:noProof/>
          </w:rPr>
          <w:t>Unanimous decisions</w:t>
        </w:r>
        <w:r w:rsidR="00584A1A">
          <w:rPr>
            <w:noProof/>
            <w:webHidden/>
          </w:rPr>
          <w:tab/>
        </w:r>
        <w:r w:rsidR="00584A1A">
          <w:rPr>
            <w:noProof/>
            <w:webHidden/>
          </w:rPr>
          <w:fldChar w:fldCharType="begin"/>
        </w:r>
        <w:r w:rsidR="00584A1A">
          <w:rPr>
            <w:noProof/>
            <w:webHidden/>
          </w:rPr>
          <w:instrText xml:space="preserve"> PAGEREF _Toc108168145 \h </w:instrText>
        </w:r>
        <w:r w:rsidR="00584A1A">
          <w:rPr>
            <w:noProof/>
            <w:webHidden/>
          </w:rPr>
        </w:r>
        <w:r w:rsidR="00584A1A">
          <w:rPr>
            <w:noProof/>
            <w:webHidden/>
          </w:rPr>
          <w:fldChar w:fldCharType="separate"/>
        </w:r>
        <w:r w:rsidR="00584A1A">
          <w:rPr>
            <w:noProof/>
            <w:webHidden/>
          </w:rPr>
          <w:t>21</w:t>
        </w:r>
        <w:r w:rsidR="00584A1A">
          <w:rPr>
            <w:noProof/>
            <w:webHidden/>
          </w:rPr>
          <w:fldChar w:fldCharType="end"/>
        </w:r>
      </w:hyperlink>
    </w:p>
    <w:p w14:paraId="225E6EE5" w14:textId="77777777" w:rsidR="00584A1A" w:rsidRDefault="00D72149">
      <w:pPr>
        <w:pStyle w:val="TOC1"/>
        <w:tabs>
          <w:tab w:val="right" w:leader="dot" w:pos="9016"/>
        </w:tabs>
        <w:rPr>
          <w:rFonts w:asciiTheme="minorHAnsi" w:eastAsiaTheme="minorEastAsia" w:hAnsiTheme="minorHAnsi"/>
          <w:noProof/>
          <w:lang w:eastAsia="en-GB"/>
        </w:rPr>
      </w:pPr>
      <w:hyperlink w:anchor="_Toc108168146" w:history="1">
        <w:r w:rsidR="00584A1A" w:rsidRPr="00DE3252">
          <w:rPr>
            <w:rStyle w:val="Hyperlink"/>
            <w:noProof/>
          </w:rPr>
          <w:t>24</w:t>
        </w:r>
        <w:r w:rsidR="00584A1A">
          <w:rPr>
            <w:rFonts w:asciiTheme="minorHAnsi" w:eastAsiaTheme="minorEastAsia" w:hAnsiTheme="minorHAnsi"/>
            <w:noProof/>
            <w:lang w:eastAsia="en-GB"/>
          </w:rPr>
          <w:tab/>
        </w:r>
        <w:r w:rsidR="00584A1A" w:rsidRPr="00DE3252">
          <w:rPr>
            <w:rStyle w:val="Hyperlink"/>
            <w:noProof/>
          </w:rPr>
          <w:t>Calling a directors' meeting</w:t>
        </w:r>
        <w:r w:rsidR="00584A1A">
          <w:rPr>
            <w:noProof/>
            <w:webHidden/>
          </w:rPr>
          <w:tab/>
        </w:r>
        <w:r w:rsidR="00584A1A">
          <w:rPr>
            <w:noProof/>
            <w:webHidden/>
          </w:rPr>
          <w:fldChar w:fldCharType="begin"/>
        </w:r>
        <w:r w:rsidR="00584A1A">
          <w:rPr>
            <w:noProof/>
            <w:webHidden/>
          </w:rPr>
          <w:instrText xml:space="preserve"> PAGEREF _Toc108168146 \h </w:instrText>
        </w:r>
        <w:r w:rsidR="00584A1A">
          <w:rPr>
            <w:noProof/>
            <w:webHidden/>
          </w:rPr>
        </w:r>
        <w:r w:rsidR="00584A1A">
          <w:rPr>
            <w:noProof/>
            <w:webHidden/>
          </w:rPr>
          <w:fldChar w:fldCharType="separate"/>
        </w:r>
        <w:r w:rsidR="00584A1A">
          <w:rPr>
            <w:noProof/>
            <w:webHidden/>
          </w:rPr>
          <w:t>21</w:t>
        </w:r>
        <w:r w:rsidR="00584A1A">
          <w:rPr>
            <w:noProof/>
            <w:webHidden/>
          </w:rPr>
          <w:fldChar w:fldCharType="end"/>
        </w:r>
      </w:hyperlink>
    </w:p>
    <w:p w14:paraId="1BD11305" w14:textId="77777777" w:rsidR="00584A1A" w:rsidRDefault="00D72149">
      <w:pPr>
        <w:pStyle w:val="TOC1"/>
        <w:tabs>
          <w:tab w:val="right" w:leader="dot" w:pos="9016"/>
        </w:tabs>
        <w:rPr>
          <w:rFonts w:asciiTheme="minorHAnsi" w:eastAsiaTheme="minorEastAsia" w:hAnsiTheme="minorHAnsi"/>
          <w:noProof/>
          <w:lang w:eastAsia="en-GB"/>
        </w:rPr>
      </w:pPr>
      <w:hyperlink w:anchor="_Toc108168147" w:history="1">
        <w:r w:rsidR="00584A1A" w:rsidRPr="00DE3252">
          <w:rPr>
            <w:rStyle w:val="Hyperlink"/>
            <w:noProof/>
          </w:rPr>
          <w:t>25</w:t>
        </w:r>
        <w:r w:rsidR="00584A1A">
          <w:rPr>
            <w:rFonts w:asciiTheme="minorHAnsi" w:eastAsiaTheme="minorEastAsia" w:hAnsiTheme="minorHAnsi"/>
            <w:noProof/>
            <w:lang w:eastAsia="en-GB"/>
          </w:rPr>
          <w:tab/>
        </w:r>
        <w:r w:rsidR="00584A1A" w:rsidRPr="00DE3252">
          <w:rPr>
            <w:rStyle w:val="Hyperlink"/>
            <w:noProof/>
          </w:rPr>
          <w:t>Participation in Directors' meetings</w:t>
        </w:r>
        <w:r w:rsidR="00584A1A">
          <w:rPr>
            <w:noProof/>
            <w:webHidden/>
          </w:rPr>
          <w:tab/>
        </w:r>
        <w:r w:rsidR="00584A1A">
          <w:rPr>
            <w:noProof/>
            <w:webHidden/>
          </w:rPr>
          <w:fldChar w:fldCharType="begin"/>
        </w:r>
        <w:r w:rsidR="00584A1A">
          <w:rPr>
            <w:noProof/>
            <w:webHidden/>
          </w:rPr>
          <w:instrText xml:space="preserve"> PAGEREF _Toc108168147 \h </w:instrText>
        </w:r>
        <w:r w:rsidR="00584A1A">
          <w:rPr>
            <w:noProof/>
            <w:webHidden/>
          </w:rPr>
        </w:r>
        <w:r w:rsidR="00584A1A">
          <w:rPr>
            <w:noProof/>
            <w:webHidden/>
          </w:rPr>
          <w:fldChar w:fldCharType="separate"/>
        </w:r>
        <w:r w:rsidR="00584A1A">
          <w:rPr>
            <w:noProof/>
            <w:webHidden/>
          </w:rPr>
          <w:t>22</w:t>
        </w:r>
        <w:r w:rsidR="00584A1A">
          <w:rPr>
            <w:noProof/>
            <w:webHidden/>
          </w:rPr>
          <w:fldChar w:fldCharType="end"/>
        </w:r>
      </w:hyperlink>
    </w:p>
    <w:p w14:paraId="3ED379C3" w14:textId="77777777" w:rsidR="00584A1A" w:rsidRDefault="00D72149">
      <w:pPr>
        <w:pStyle w:val="TOC1"/>
        <w:tabs>
          <w:tab w:val="right" w:leader="dot" w:pos="9016"/>
        </w:tabs>
        <w:rPr>
          <w:rFonts w:asciiTheme="minorHAnsi" w:eastAsiaTheme="minorEastAsia" w:hAnsiTheme="minorHAnsi"/>
          <w:noProof/>
          <w:lang w:eastAsia="en-GB"/>
        </w:rPr>
      </w:pPr>
      <w:hyperlink w:anchor="_Toc108168148" w:history="1">
        <w:r w:rsidR="00584A1A" w:rsidRPr="00DE3252">
          <w:rPr>
            <w:rStyle w:val="Hyperlink"/>
            <w:noProof/>
          </w:rPr>
          <w:t>26</w:t>
        </w:r>
        <w:r w:rsidR="00584A1A">
          <w:rPr>
            <w:rFonts w:asciiTheme="minorHAnsi" w:eastAsiaTheme="minorEastAsia" w:hAnsiTheme="minorHAnsi"/>
            <w:noProof/>
            <w:lang w:eastAsia="en-GB"/>
          </w:rPr>
          <w:tab/>
        </w:r>
        <w:r w:rsidR="00584A1A" w:rsidRPr="00DE3252">
          <w:rPr>
            <w:rStyle w:val="Hyperlink"/>
            <w:noProof/>
          </w:rPr>
          <w:t>Quorum for directors' meetings</w:t>
        </w:r>
        <w:r w:rsidR="00584A1A">
          <w:rPr>
            <w:noProof/>
            <w:webHidden/>
          </w:rPr>
          <w:tab/>
        </w:r>
        <w:r w:rsidR="00584A1A">
          <w:rPr>
            <w:noProof/>
            <w:webHidden/>
          </w:rPr>
          <w:fldChar w:fldCharType="begin"/>
        </w:r>
        <w:r w:rsidR="00584A1A">
          <w:rPr>
            <w:noProof/>
            <w:webHidden/>
          </w:rPr>
          <w:instrText xml:space="preserve"> PAGEREF _Toc108168148 \h </w:instrText>
        </w:r>
        <w:r w:rsidR="00584A1A">
          <w:rPr>
            <w:noProof/>
            <w:webHidden/>
          </w:rPr>
        </w:r>
        <w:r w:rsidR="00584A1A">
          <w:rPr>
            <w:noProof/>
            <w:webHidden/>
          </w:rPr>
          <w:fldChar w:fldCharType="separate"/>
        </w:r>
        <w:r w:rsidR="00584A1A">
          <w:rPr>
            <w:noProof/>
            <w:webHidden/>
          </w:rPr>
          <w:t>22</w:t>
        </w:r>
        <w:r w:rsidR="00584A1A">
          <w:rPr>
            <w:noProof/>
            <w:webHidden/>
          </w:rPr>
          <w:fldChar w:fldCharType="end"/>
        </w:r>
      </w:hyperlink>
    </w:p>
    <w:p w14:paraId="51F30A9A" w14:textId="77777777" w:rsidR="00584A1A" w:rsidRDefault="00D72149">
      <w:pPr>
        <w:pStyle w:val="TOC1"/>
        <w:tabs>
          <w:tab w:val="right" w:leader="dot" w:pos="9016"/>
        </w:tabs>
        <w:rPr>
          <w:rFonts w:asciiTheme="minorHAnsi" w:eastAsiaTheme="minorEastAsia" w:hAnsiTheme="minorHAnsi"/>
          <w:noProof/>
          <w:lang w:eastAsia="en-GB"/>
        </w:rPr>
      </w:pPr>
      <w:hyperlink w:anchor="_Toc108168149" w:history="1">
        <w:r w:rsidR="00584A1A" w:rsidRPr="00DE3252">
          <w:rPr>
            <w:rStyle w:val="Hyperlink"/>
            <w:noProof/>
          </w:rPr>
          <w:t>27</w:t>
        </w:r>
        <w:r w:rsidR="00584A1A">
          <w:rPr>
            <w:rFonts w:asciiTheme="minorHAnsi" w:eastAsiaTheme="minorEastAsia" w:hAnsiTheme="minorHAnsi"/>
            <w:noProof/>
            <w:lang w:eastAsia="en-GB"/>
          </w:rPr>
          <w:tab/>
        </w:r>
        <w:r w:rsidR="00584A1A" w:rsidRPr="00DE3252">
          <w:rPr>
            <w:rStyle w:val="Hyperlink"/>
            <w:noProof/>
          </w:rPr>
          <w:t>Chairing Directors' meetings</w:t>
        </w:r>
        <w:r w:rsidR="00584A1A">
          <w:rPr>
            <w:noProof/>
            <w:webHidden/>
          </w:rPr>
          <w:tab/>
        </w:r>
        <w:r w:rsidR="00584A1A">
          <w:rPr>
            <w:noProof/>
            <w:webHidden/>
          </w:rPr>
          <w:fldChar w:fldCharType="begin"/>
        </w:r>
        <w:r w:rsidR="00584A1A">
          <w:rPr>
            <w:noProof/>
            <w:webHidden/>
          </w:rPr>
          <w:instrText xml:space="preserve"> PAGEREF _Toc108168149 \h </w:instrText>
        </w:r>
        <w:r w:rsidR="00584A1A">
          <w:rPr>
            <w:noProof/>
            <w:webHidden/>
          </w:rPr>
        </w:r>
        <w:r w:rsidR="00584A1A">
          <w:rPr>
            <w:noProof/>
            <w:webHidden/>
          </w:rPr>
          <w:fldChar w:fldCharType="separate"/>
        </w:r>
        <w:r w:rsidR="00584A1A">
          <w:rPr>
            <w:noProof/>
            <w:webHidden/>
          </w:rPr>
          <w:t>22</w:t>
        </w:r>
        <w:r w:rsidR="00584A1A">
          <w:rPr>
            <w:noProof/>
            <w:webHidden/>
          </w:rPr>
          <w:fldChar w:fldCharType="end"/>
        </w:r>
      </w:hyperlink>
    </w:p>
    <w:p w14:paraId="73EA8AD6" w14:textId="77777777" w:rsidR="00584A1A" w:rsidRDefault="00D72149">
      <w:pPr>
        <w:pStyle w:val="TOC1"/>
        <w:tabs>
          <w:tab w:val="right" w:leader="dot" w:pos="9016"/>
        </w:tabs>
        <w:rPr>
          <w:rFonts w:asciiTheme="minorHAnsi" w:eastAsiaTheme="minorEastAsia" w:hAnsiTheme="minorHAnsi"/>
          <w:noProof/>
          <w:lang w:eastAsia="en-GB"/>
        </w:rPr>
      </w:pPr>
      <w:hyperlink w:anchor="_Toc108168150" w:history="1">
        <w:r w:rsidR="00584A1A" w:rsidRPr="00DE3252">
          <w:rPr>
            <w:rStyle w:val="Hyperlink"/>
            <w:noProof/>
          </w:rPr>
          <w:t>28</w:t>
        </w:r>
        <w:r w:rsidR="00584A1A">
          <w:rPr>
            <w:rFonts w:asciiTheme="minorHAnsi" w:eastAsiaTheme="minorEastAsia" w:hAnsiTheme="minorHAnsi"/>
            <w:noProof/>
            <w:lang w:eastAsia="en-GB"/>
          </w:rPr>
          <w:tab/>
        </w:r>
        <w:r w:rsidR="00584A1A" w:rsidRPr="00DE3252">
          <w:rPr>
            <w:rStyle w:val="Hyperlink"/>
            <w:noProof/>
          </w:rPr>
          <w:t>Casting vote</w:t>
        </w:r>
        <w:r w:rsidR="00584A1A">
          <w:rPr>
            <w:noProof/>
            <w:webHidden/>
          </w:rPr>
          <w:tab/>
        </w:r>
        <w:r w:rsidR="00584A1A">
          <w:rPr>
            <w:noProof/>
            <w:webHidden/>
          </w:rPr>
          <w:fldChar w:fldCharType="begin"/>
        </w:r>
        <w:r w:rsidR="00584A1A">
          <w:rPr>
            <w:noProof/>
            <w:webHidden/>
          </w:rPr>
          <w:instrText xml:space="preserve"> PAGEREF _Toc108168150 \h </w:instrText>
        </w:r>
        <w:r w:rsidR="00584A1A">
          <w:rPr>
            <w:noProof/>
            <w:webHidden/>
          </w:rPr>
        </w:r>
        <w:r w:rsidR="00584A1A">
          <w:rPr>
            <w:noProof/>
            <w:webHidden/>
          </w:rPr>
          <w:fldChar w:fldCharType="separate"/>
        </w:r>
        <w:r w:rsidR="00584A1A">
          <w:rPr>
            <w:noProof/>
            <w:webHidden/>
          </w:rPr>
          <w:t>23</w:t>
        </w:r>
        <w:r w:rsidR="00584A1A">
          <w:rPr>
            <w:noProof/>
            <w:webHidden/>
          </w:rPr>
          <w:fldChar w:fldCharType="end"/>
        </w:r>
      </w:hyperlink>
    </w:p>
    <w:p w14:paraId="07DD2C3B" w14:textId="77777777" w:rsidR="00584A1A" w:rsidRDefault="00D72149">
      <w:pPr>
        <w:pStyle w:val="TOC1"/>
        <w:tabs>
          <w:tab w:val="right" w:leader="dot" w:pos="9016"/>
        </w:tabs>
        <w:rPr>
          <w:rFonts w:asciiTheme="minorHAnsi" w:eastAsiaTheme="minorEastAsia" w:hAnsiTheme="minorHAnsi"/>
          <w:noProof/>
          <w:lang w:eastAsia="en-GB"/>
        </w:rPr>
      </w:pPr>
      <w:hyperlink w:anchor="_Toc108168151" w:history="1">
        <w:r w:rsidR="00584A1A" w:rsidRPr="00DE3252">
          <w:rPr>
            <w:rStyle w:val="Hyperlink"/>
            <w:noProof/>
          </w:rPr>
          <w:t>29</w:t>
        </w:r>
        <w:r w:rsidR="00584A1A">
          <w:rPr>
            <w:rFonts w:asciiTheme="minorHAnsi" w:eastAsiaTheme="minorEastAsia" w:hAnsiTheme="minorHAnsi"/>
            <w:noProof/>
            <w:lang w:eastAsia="en-GB"/>
          </w:rPr>
          <w:tab/>
        </w:r>
        <w:r w:rsidR="00584A1A" w:rsidRPr="00DE3252">
          <w:rPr>
            <w:rStyle w:val="Hyperlink"/>
            <w:noProof/>
          </w:rPr>
          <w:t>Directors' conflicts of interest</w:t>
        </w:r>
        <w:r w:rsidR="00584A1A">
          <w:rPr>
            <w:noProof/>
            <w:webHidden/>
          </w:rPr>
          <w:tab/>
        </w:r>
        <w:r w:rsidR="00584A1A">
          <w:rPr>
            <w:noProof/>
            <w:webHidden/>
          </w:rPr>
          <w:fldChar w:fldCharType="begin"/>
        </w:r>
        <w:r w:rsidR="00584A1A">
          <w:rPr>
            <w:noProof/>
            <w:webHidden/>
          </w:rPr>
          <w:instrText xml:space="preserve"> PAGEREF _Toc108168151 \h </w:instrText>
        </w:r>
        <w:r w:rsidR="00584A1A">
          <w:rPr>
            <w:noProof/>
            <w:webHidden/>
          </w:rPr>
        </w:r>
        <w:r w:rsidR="00584A1A">
          <w:rPr>
            <w:noProof/>
            <w:webHidden/>
          </w:rPr>
          <w:fldChar w:fldCharType="separate"/>
        </w:r>
        <w:r w:rsidR="00584A1A">
          <w:rPr>
            <w:noProof/>
            <w:webHidden/>
          </w:rPr>
          <w:t>23</w:t>
        </w:r>
        <w:r w:rsidR="00584A1A">
          <w:rPr>
            <w:noProof/>
            <w:webHidden/>
          </w:rPr>
          <w:fldChar w:fldCharType="end"/>
        </w:r>
      </w:hyperlink>
    </w:p>
    <w:p w14:paraId="4AF689E8" w14:textId="77777777" w:rsidR="00584A1A" w:rsidRDefault="00D72149">
      <w:pPr>
        <w:pStyle w:val="TOC1"/>
        <w:tabs>
          <w:tab w:val="right" w:leader="dot" w:pos="9016"/>
        </w:tabs>
        <w:rPr>
          <w:rFonts w:asciiTheme="minorHAnsi" w:eastAsiaTheme="minorEastAsia" w:hAnsiTheme="minorHAnsi"/>
          <w:noProof/>
          <w:lang w:eastAsia="en-GB"/>
        </w:rPr>
      </w:pPr>
      <w:hyperlink w:anchor="_Toc108168152" w:history="1">
        <w:r w:rsidR="00584A1A" w:rsidRPr="00DE3252">
          <w:rPr>
            <w:rStyle w:val="Hyperlink"/>
            <w:noProof/>
          </w:rPr>
          <w:t>30</w:t>
        </w:r>
        <w:r w:rsidR="00584A1A">
          <w:rPr>
            <w:rFonts w:asciiTheme="minorHAnsi" w:eastAsiaTheme="minorEastAsia" w:hAnsiTheme="minorHAnsi"/>
            <w:noProof/>
            <w:lang w:eastAsia="en-GB"/>
          </w:rPr>
          <w:tab/>
        </w:r>
        <w:r w:rsidR="00584A1A" w:rsidRPr="00DE3252">
          <w:rPr>
            <w:rStyle w:val="Hyperlink"/>
            <w:noProof/>
          </w:rPr>
          <w:t>Seal</w:t>
        </w:r>
        <w:r w:rsidR="00584A1A">
          <w:rPr>
            <w:noProof/>
            <w:webHidden/>
          </w:rPr>
          <w:tab/>
        </w:r>
        <w:r w:rsidR="00584A1A">
          <w:rPr>
            <w:noProof/>
            <w:webHidden/>
          </w:rPr>
          <w:fldChar w:fldCharType="begin"/>
        </w:r>
        <w:r w:rsidR="00584A1A">
          <w:rPr>
            <w:noProof/>
            <w:webHidden/>
          </w:rPr>
          <w:instrText xml:space="preserve"> PAGEREF _Toc108168152 \h </w:instrText>
        </w:r>
        <w:r w:rsidR="00584A1A">
          <w:rPr>
            <w:noProof/>
            <w:webHidden/>
          </w:rPr>
        </w:r>
        <w:r w:rsidR="00584A1A">
          <w:rPr>
            <w:noProof/>
            <w:webHidden/>
          </w:rPr>
          <w:fldChar w:fldCharType="separate"/>
        </w:r>
        <w:r w:rsidR="00584A1A">
          <w:rPr>
            <w:noProof/>
            <w:webHidden/>
          </w:rPr>
          <w:t>25</w:t>
        </w:r>
        <w:r w:rsidR="00584A1A">
          <w:rPr>
            <w:noProof/>
            <w:webHidden/>
          </w:rPr>
          <w:fldChar w:fldCharType="end"/>
        </w:r>
      </w:hyperlink>
    </w:p>
    <w:p w14:paraId="6F156524" w14:textId="77777777" w:rsidR="00584A1A" w:rsidRDefault="00D72149">
      <w:pPr>
        <w:pStyle w:val="TOC1"/>
        <w:tabs>
          <w:tab w:val="right" w:leader="dot" w:pos="9016"/>
        </w:tabs>
        <w:rPr>
          <w:rFonts w:asciiTheme="minorHAnsi" w:eastAsiaTheme="minorEastAsia" w:hAnsiTheme="minorHAnsi"/>
          <w:noProof/>
          <w:lang w:eastAsia="en-GB"/>
        </w:rPr>
      </w:pPr>
      <w:hyperlink w:anchor="_Toc108168153" w:history="1">
        <w:r w:rsidR="00584A1A" w:rsidRPr="00DE3252">
          <w:rPr>
            <w:rStyle w:val="Hyperlink"/>
            <w:noProof/>
          </w:rPr>
          <w:t>31</w:t>
        </w:r>
        <w:r w:rsidR="00584A1A">
          <w:rPr>
            <w:rFonts w:asciiTheme="minorHAnsi" w:eastAsiaTheme="minorEastAsia" w:hAnsiTheme="minorHAnsi"/>
            <w:noProof/>
            <w:lang w:eastAsia="en-GB"/>
          </w:rPr>
          <w:tab/>
        </w:r>
        <w:r w:rsidR="00584A1A" w:rsidRPr="00DE3252">
          <w:rPr>
            <w:rStyle w:val="Hyperlink"/>
            <w:noProof/>
          </w:rPr>
          <w:t>Records of decisions to be kept</w:t>
        </w:r>
        <w:r w:rsidR="00584A1A">
          <w:rPr>
            <w:noProof/>
            <w:webHidden/>
          </w:rPr>
          <w:tab/>
        </w:r>
        <w:r w:rsidR="00584A1A">
          <w:rPr>
            <w:noProof/>
            <w:webHidden/>
          </w:rPr>
          <w:fldChar w:fldCharType="begin"/>
        </w:r>
        <w:r w:rsidR="00584A1A">
          <w:rPr>
            <w:noProof/>
            <w:webHidden/>
          </w:rPr>
          <w:instrText xml:space="preserve"> PAGEREF _Toc108168153 \h </w:instrText>
        </w:r>
        <w:r w:rsidR="00584A1A">
          <w:rPr>
            <w:noProof/>
            <w:webHidden/>
          </w:rPr>
        </w:r>
        <w:r w:rsidR="00584A1A">
          <w:rPr>
            <w:noProof/>
            <w:webHidden/>
          </w:rPr>
          <w:fldChar w:fldCharType="separate"/>
        </w:r>
        <w:r w:rsidR="00584A1A">
          <w:rPr>
            <w:noProof/>
            <w:webHidden/>
          </w:rPr>
          <w:t>25</w:t>
        </w:r>
        <w:r w:rsidR="00584A1A">
          <w:rPr>
            <w:noProof/>
            <w:webHidden/>
          </w:rPr>
          <w:fldChar w:fldCharType="end"/>
        </w:r>
      </w:hyperlink>
    </w:p>
    <w:p w14:paraId="22D60A72" w14:textId="77777777" w:rsidR="00584A1A" w:rsidRDefault="00D72149">
      <w:pPr>
        <w:pStyle w:val="TOC1"/>
        <w:tabs>
          <w:tab w:val="right" w:leader="dot" w:pos="9016"/>
        </w:tabs>
        <w:rPr>
          <w:rFonts w:asciiTheme="minorHAnsi" w:eastAsiaTheme="minorEastAsia" w:hAnsiTheme="minorHAnsi"/>
          <w:noProof/>
          <w:lang w:eastAsia="en-GB"/>
        </w:rPr>
      </w:pPr>
      <w:hyperlink w:anchor="_Toc108168154" w:history="1">
        <w:r w:rsidR="00584A1A" w:rsidRPr="00DE3252">
          <w:rPr>
            <w:rStyle w:val="Hyperlink"/>
            <w:noProof/>
          </w:rPr>
          <w:t>32</w:t>
        </w:r>
        <w:r w:rsidR="00584A1A">
          <w:rPr>
            <w:rFonts w:asciiTheme="minorHAnsi" w:eastAsiaTheme="minorEastAsia" w:hAnsiTheme="minorHAnsi"/>
            <w:noProof/>
            <w:lang w:eastAsia="en-GB"/>
          </w:rPr>
          <w:tab/>
        </w:r>
        <w:r w:rsidR="00584A1A" w:rsidRPr="00DE3252">
          <w:rPr>
            <w:rStyle w:val="Hyperlink"/>
            <w:noProof/>
          </w:rPr>
          <w:t>Secretary</w:t>
        </w:r>
        <w:r w:rsidR="00584A1A">
          <w:rPr>
            <w:noProof/>
            <w:webHidden/>
          </w:rPr>
          <w:tab/>
        </w:r>
        <w:r w:rsidR="00584A1A">
          <w:rPr>
            <w:noProof/>
            <w:webHidden/>
          </w:rPr>
          <w:fldChar w:fldCharType="begin"/>
        </w:r>
        <w:r w:rsidR="00584A1A">
          <w:rPr>
            <w:noProof/>
            <w:webHidden/>
          </w:rPr>
          <w:instrText xml:space="preserve"> PAGEREF _Toc108168154 \h </w:instrText>
        </w:r>
        <w:r w:rsidR="00584A1A">
          <w:rPr>
            <w:noProof/>
            <w:webHidden/>
          </w:rPr>
        </w:r>
        <w:r w:rsidR="00584A1A">
          <w:rPr>
            <w:noProof/>
            <w:webHidden/>
          </w:rPr>
          <w:fldChar w:fldCharType="separate"/>
        </w:r>
        <w:r w:rsidR="00584A1A">
          <w:rPr>
            <w:noProof/>
            <w:webHidden/>
          </w:rPr>
          <w:t>26</w:t>
        </w:r>
        <w:r w:rsidR="00584A1A">
          <w:rPr>
            <w:noProof/>
            <w:webHidden/>
          </w:rPr>
          <w:fldChar w:fldCharType="end"/>
        </w:r>
      </w:hyperlink>
    </w:p>
    <w:p w14:paraId="085B6E57" w14:textId="77777777" w:rsidR="00584A1A" w:rsidRDefault="00D72149">
      <w:pPr>
        <w:pStyle w:val="TOC1"/>
        <w:tabs>
          <w:tab w:val="right" w:leader="dot" w:pos="9016"/>
        </w:tabs>
        <w:rPr>
          <w:rFonts w:asciiTheme="minorHAnsi" w:eastAsiaTheme="minorEastAsia" w:hAnsiTheme="minorHAnsi"/>
          <w:noProof/>
          <w:lang w:eastAsia="en-GB"/>
        </w:rPr>
      </w:pPr>
      <w:hyperlink w:anchor="_Toc108168155" w:history="1">
        <w:r w:rsidR="00584A1A" w:rsidRPr="00DE3252">
          <w:rPr>
            <w:rStyle w:val="Hyperlink"/>
            <w:noProof/>
          </w:rPr>
          <w:t>33</w:t>
        </w:r>
        <w:r w:rsidR="00584A1A">
          <w:rPr>
            <w:rFonts w:asciiTheme="minorHAnsi" w:eastAsiaTheme="minorEastAsia" w:hAnsiTheme="minorHAnsi"/>
            <w:noProof/>
            <w:lang w:eastAsia="en-GB"/>
          </w:rPr>
          <w:tab/>
        </w:r>
        <w:r w:rsidR="00584A1A" w:rsidRPr="00DE3252">
          <w:rPr>
            <w:rStyle w:val="Hyperlink"/>
            <w:noProof/>
          </w:rPr>
          <w:t>Minutes</w:t>
        </w:r>
        <w:r w:rsidR="00584A1A">
          <w:rPr>
            <w:noProof/>
            <w:webHidden/>
          </w:rPr>
          <w:tab/>
        </w:r>
        <w:r w:rsidR="00584A1A">
          <w:rPr>
            <w:noProof/>
            <w:webHidden/>
          </w:rPr>
          <w:fldChar w:fldCharType="begin"/>
        </w:r>
        <w:r w:rsidR="00584A1A">
          <w:rPr>
            <w:noProof/>
            <w:webHidden/>
          </w:rPr>
          <w:instrText xml:space="preserve"> PAGEREF _Toc108168155 \h </w:instrText>
        </w:r>
        <w:r w:rsidR="00584A1A">
          <w:rPr>
            <w:noProof/>
            <w:webHidden/>
          </w:rPr>
        </w:r>
        <w:r w:rsidR="00584A1A">
          <w:rPr>
            <w:noProof/>
            <w:webHidden/>
          </w:rPr>
          <w:fldChar w:fldCharType="separate"/>
        </w:r>
        <w:r w:rsidR="00584A1A">
          <w:rPr>
            <w:noProof/>
            <w:webHidden/>
          </w:rPr>
          <w:t>26</w:t>
        </w:r>
        <w:r w:rsidR="00584A1A">
          <w:rPr>
            <w:noProof/>
            <w:webHidden/>
          </w:rPr>
          <w:fldChar w:fldCharType="end"/>
        </w:r>
      </w:hyperlink>
    </w:p>
    <w:p w14:paraId="36A4B88D" w14:textId="77777777" w:rsidR="00584A1A" w:rsidRDefault="00D72149">
      <w:pPr>
        <w:pStyle w:val="TOC1"/>
        <w:tabs>
          <w:tab w:val="right" w:leader="dot" w:pos="9016"/>
        </w:tabs>
        <w:rPr>
          <w:rFonts w:asciiTheme="minorHAnsi" w:eastAsiaTheme="minorEastAsia" w:hAnsiTheme="minorHAnsi"/>
          <w:noProof/>
          <w:lang w:eastAsia="en-GB"/>
        </w:rPr>
      </w:pPr>
      <w:hyperlink w:anchor="_Toc108168156" w:history="1">
        <w:r w:rsidR="00584A1A" w:rsidRPr="00DE3252">
          <w:rPr>
            <w:rStyle w:val="Hyperlink"/>
            <w:noProof/>
          </w:rPr>
          <w:t>34</w:t>
        </w:r>
        <w:r w:rsidR="00584A1A">
          <w:rPr>
            <w:rFonts w:asciiTheme="minorHAnsi" w:eastAsiaTheme="minorEastAsia" w:hAnsiTheme="minorHAnsi"/>
            <w:noProof/>
            <w:lang w:eastAsia="en-GB"/>
          </w:rPr>
          <w:tab/>
        </w:r>
        <w:r w:rsidR="00584A1A" w:rsidRPr="00DE3252">
          <w:rPr>
            <w:rStyle w:val="Hyperlink"/>
            <w:noProof/>
          </w:rPr>
          <w:t>Records and accounts</w:t>
        </w:r>
        <w:r w:rsidR="00584A1A">
          <w:rPr>
            <w:noProof/>
            <w:webHidden/>
          </w:rPr>
          <w:tab/>
        </w:r>
        <w:r w:rsidR="00584A1A">
          <w:rPr>
            <w:noProof/>
            <w:webHidden/>
          </w:rPr>
          <w:fldChar w:fldCharType="begin"/>
        </w:r>
        <w:r w:rsidR="00584A1A">
          <w:rPr>
            <w:noProof/>
            <w:webHidden/>
          </w:rPr>
          <w:instrText xml:space="preserve"> PAGEREF _Toc108168156 \h </w:instrText>
        </w:r>
        <w:r w:rsidR="00584A1A">
          <w:rPr>
            <w:noProof/>
            <w:webHidden/>
          </w:rPr>
        </w:r>
        <w:r w:rsidR="00584A1A">
          <w:rPr>
            <w:noProof/>
            <w:webHidden/>
          </w:rPr>
          <w:fldChar w:fldCharType="separate"/>
        </w:r>
        <w:r w:rsidR="00584A1A">
          <w:rPr>
            <w:noProof/>
            <w:webHidden/>
          </w:rPr>
          <w:t>26</w:t>
        </w:r>
        <w:r w:rsidR="00584A1A">
          <w:rPr>
            <w:noProof/>
            <w:webHidden/>
          </w:rPr>
          <w:fldChar w:fldCharType="end"/>
        </w:r>
      </w:hyperlink>
    </w:p>
    <w:p w14:paraId="6848D4DC" w14:textId="77777777" w:rsidR="00584A1A" w:rsidRDefault="00D72149">
      <w:pPr>
        <w:pStyle w:val="TOC1"/>
        <w:tabs>
          <w:tab w:val="right" w:leader="dot" w:pos="9016"/>
        </w:tabs>
        <w:rPr>
          <w:rFonts w:asciiTheme="minorHAnsi" w:eastAsiaTheme="minorEastAsia" w:hAnsiTheme="minorHAnsi"/>
          <w:noProof/>
          <w:lang w:eastAsia="en-GB"/>
        </w:rPr>
      </w:pPr>
      <w:hyperlink w:anchor="_Toc108168157" w:history="1">
        <w:r w:rsidR="00584A1A" w:rsidRPr="00DE3252">
          <w:rPr>
            <w:rStyle w:val="Hyperlink"/>
            <w:noProof/>
          </w:rPr>
          <w:t>35</w:t>
        </w:r>
        <w:r w:rsidR="00584A1A">
          <w:rPr>
            <w:rFonts w:asciiTheme="minorHAnsi" w:eastAsiaTheme="minorEastAsia" w:hAnsiTheme="minorHAnsi"/>
            <w:noProof/>
            <w:lang w:eastAsia="en-GB"/>
          </w:rPr>
          <w:tab/>
        </w:r>
        <w:r w:rsidR="00584A1A" w:rsidRPr="00DE3252">
          <w:rPr>
            <w:rStyle w:val="Hyperlink"/>
            <w:noProof/>
          </w:rPr>
          <w:t>Means of communication to be used</w:t>
        </w:r>
        <w:r w:rsidR="00584A1A">
          <w:rPr>
            <w:noProof/>
            <w:webHidden/>
          </w:rPr>
          <w:tab/>
        </w:r>
        <w:r w:rsidR="00584A1A">
          <w:rPr>
            <w:noProof/>
            <w:webHidden/>
          </w:rPr>
          <w:fldChar w:fldCharType="begin"/>
        </w:r>
        <w:r w:rsidR="00584A1A">
          <w:rPr>
            <w:noProof/>
            <w:webHidden/>
          </w:rPr>
          <w:instrText xml:space="preserve"> PAGEREF _Toc108168157 \h </w:instrText>
        </w:r>
        <w:r w:rsidR="00584A1A">
          <w:rPr>
            <w:noProof/>
            <w:webHidden/>
          </w:rPr>
        </w:r>
        <w:r w:rsidR="00584A1A">
          <w:rPr>
            <w:noProof/>
            <w:webHidden/>
          </w:rPr>
          <w:fldChar w:fldCharType="separate"/>
        </w:r>
        <w:r w:rsidR="00584A1A">
          <w:rPr>
            <w:noProof/>
            <w:webHidden/>
          </w:rPr>
          <w:t>26</w:t>
        </w:r>
        <w:r w:rsidR="00584A1A">
          <w:rPr>
            <w:noProof/>
            <w:webHidden/>
          </w:rPr>
          <w:fldChar w:fldCharType="end"/>
        </w:r>
      </w:hyperlink>
    </w:p>
    <w:p w14:paraId="4D1ADB61" w14:textId="77777777" w:rsidR="00584A1A" w:rsidRDefault="00D72149">
      <w:pPr>
        <w:pStyle w:val="TOC1"/>
        <w:tabs>
          <w:tab w:val="right" w:leader="dot" w:pos="9016"/>
        </w:tabs>
        <w:rPr>
          <w:rFonts w:asciiTheme="minorHAnsi" w:eastAsiaTheme="minorEastAsia" w:hAnsiTheme="minorHAnsi"/>
          <w:noProof/>
          <w:lang w:eastAsia="en-GB"/>
        </w:rPr>
      </w:pPr>
      <w:hyperlink w:anchor="_Toc108168158" w:history="1">
        <w:r w:rsidR="00584A1A" w:rsidRPr="00DE3252">
          <w:rPr>
            <w:rStyle w:val="Hyperlink"/>
            <w:noProof/>
          </w:rPr>
          <w:t>36</w:t>
        </w:r>
        <w:r w:rsidR="00584A1A">
          <w:rPr>
            <w:rFonts w:asciiTheme="minorHAnsi" w:eastAsiaTheme="minorEastAsia" w:hAnsiTheme="minorHAnsi"/>
            <w:noProof/>
            <w:lang w:eastAsia="en-GB"/>
          </w:rPr>
          <w:tab/>
        </w:r>
        <w:r w:rsidR="00584A1A" w:rsidRPr="00DE3252">
          <w:rPr>
            <w:rStyle w:val="Hyperlink"/>
            <w:noProof/>
          </w:rPr>
          <w:t>Rules</w:t>
        </w:r>
        <w:r w:rsidR="00584A1A">
          <w:rPr>
            <w:noProof/>
            <w:webHidden/>
          </w:rPr>
          <w:tab/>
        </w:r>
        <w:r w:rsidR="00584A1A">
          <w:rPr>
            <w:noProof/>
            <w:webHidden/>
          </w:rPr>
          <w:fldChar w:fldCharType="begin"/>
        </w:r>
        <w:r w:rsidR="00584A1A">
          <w:rPr>
            <w:noProof/>
            <w:webHidden/>
          </w:rPr>
          <w:instrText xml:space="preserve"> PAGEREF _Toc108168158 \h </w:instrText>
        </w:r>
        <w:r w:rsidR="00584A1A">
          <w:rPr>
            <w:noProof/>
            <w:webHidden/>
          </w:rPr>
        </w:r>
        <w:r w:rsidR="00584A1A">
          <w:rPr>
            <w:noProof/>
            <w:webHidden/>
          </w:rPr>
          <w:fldChar w:fldCharType="separate"/>
        </w:r>
        <w:r w:rsidR="00584A1A">
          <w:rPr>
            <w:noProof/>
            <w:webHidden/>
          </w:rPr>
          <w:t>27</w:t>
        </w:r>
        <w:r w:rsidR="00584A1A">
          <w:rPr>
            <w:noProof/>
            <w:webHidden/>
          </w:rPr>
          <w:fldChar w:fldCharType="end"/>
        </w:r>
      </w:hyperlink>
    </w:p>
    <w:p w14:paraId="1A5F01D1" w14:textId="77777777" w:rsidR="00584A1A" w:rsidRDefault="00D72149">
      <w:pPr>
        <w:pStyle w:val="TOC1"/>
        <w:tabs>
          <w:tab w:val="right" w:leader="dot" w:pos="9016"/>
        </w:tabs>
        <w:rPr>
          <w:rFonts w:asciiTheme="minorHAnsi" w:eastAsiaTheme="minorEastAsia" w:hAnsiTheme="minorHAnsi"/>
          <w:noProof/>
          <w:lang w:eastAsia="en-GB"/>
        </w:rPr>
      </w:pPr>
      <w:hyperlink w:anchor="_Toc108168159" w:history="1">
        <w:r w:rsidR="00584A1A" w:rsidRPr="00DE3252">
          <w:rPr>
            <w:rStyle w:val="Hyperlink"/>
            <w:noProof/>
          </w:rPr>
          <w:t>37</w:t>
        </w:r>
        <w:r w:rsidR="00584A1A">
          <w:rPr>
            <w:rFonts w:asciiTheme="minorHAnsi" w:eastAsiaTheme="minorEastAsia" w:hAnsiTheme="minorHAnsi"/>
            <w:noProof/>
            <w:lang w:eastAsia="en-GB"/>
          </w:rPr>
          <w:tab/>
        </w:r>
        <w:r w:rsidR="00584A1A" w:rsidRPr="00DE3252">
          <w:rPr>
            <w:rStyle w:val="Hyperlink"/>
            <w:noProof/>
          </w:rPr>
          <w:t>Irregularities</w:t>
        </w:r>
        <w:r w:rsidR="00584A1A">
          <w:rPr>
            <w:noProof/>
            <w:webHidden/>
          </w:rPr>
          <w:tab/>
        </w:r>
        <w:r w:rsidR="00584A1A">
          <w:rPr>
            <w:noProof/>
            <w:webHidden/>
          </w:rPr>
          <w:fldChar w:fldCharType="begin"/>
        </w:r>
        <w:r w:rsidR="00584A1A">
          <w:rPr>
            <w:noProof/>
            <w:webHidden/>
          </w:rPr>
          <w:instrText xml:space="preserve"> PAGEREF _Toc108168159 \h </w:instrText>
        </w:r>
        <w:r w:rsidR="00584A1A">
          <w:rPr>
            <w:noProof/>
            <w:webHidden/>
          </w:rPr>
        </w:r>
        <w:r w:rsidR="00584A1A">
          <w:rPr>
            <w:noProof/>
            <w:webHidden/>
          </w:rPr>
          <w:fldChar w:fldCharType="separate"/>
        </w:r>
        <w:r w:rsidR="00584A1A">
          <w:rPr>
            <w:noProof/>
            <w:webHidden/>
          </w:rPr>
          <w:t>27</w:t>
        </w:r>
        <w:r w:rsidR="00584A1A">
          <w:rPr>
            <w:noProof/>
            <w:webHidden/>
          </w:rPr>
          <w:fldChar w:fldCharType="end"/>
        </w:r>
      </w:hyperlink>
    </w:p>
    <w:p w14:paraId="49D55FC7" w14:textId="77777777" w:rsidR="00584A1A" w:rsidRDefault="00D72149">
      <w:pPr>
        <w:pStyle w:val="TOC1"/>
        <w:tabs>
          <w:tab w:val="right" w:leader="dot" w:pos="9016"/>
        </w:tabs>
        <w:rPr>
          <w:rFonts w:asciiTheme="minorHAnsi" w:eastAsiaTheme="minorEastAsia" w:hAnsiTheme="minorHAnsi"/>
          <w:noProof/>
          <w:lang w:eastAsia="en-GB"/>
        </w:rPr>
      </w:pPr>
      <w:hyperlink w:anchor="_Toc108168160" w:history="1">
        <w:r w:rsidR="00584A1A" w:rsidRPr="00DE3252">
          <w:rPr>
            <w:rStyle w:val="Hyperlink"/>
            <w:noProof/>
          </w:rPr>
          <w:t>38</w:t>
        </w:r>
        <w:r w:rsidR="00584A1A">
          <w:rPr>
            <w:rFonts w:asciiTheme="minorHAnsi" w:eastAsiaTheme="minorEastAsia" w:hAnsiTheme="minorHAnsi"/>
            <w:noProof/>
            <w:lang w:eastAsia="en-GB"/>
          </w:rPr>
          <w:tab/>
        </w:r>
        <w:r w:rsidR="00584A1A" w:rsidRPr="00DE3252">
          <w:rPr>
            <w:rStyle w:val="Hyperlink"/>
            <w:noProof/>
          </w:rPr>
          <w:t>Indemnity and insurance</w:t>
        </w:r>
        <w:r w:rsidR="00584A1A">
          <w:rPr>
            <w:noProof/>
            <w:webHidden/>
          </w:rPr>
          <w:tab/>
        </w:r>
        <w:r w:rsidR="00584A1A">
          <w:rPr>
            <w:noProof/>
            <w:webHidden/>
          </w:rPr>
          <w:fldChar w:fldCharType="begin"/>
        </w:r>
        <w:r w:rsidR="00584A1A">
          <w:rPr>
            <w:noProof/>
            <w:webHidden/>
          </w:rPr>
          <w:instrText xml:space="preserve"> PAGEREF _Toc108168160 \h </w:instrText>
        </w:r>
        <w:r w:rsidR="00584A1A">
          <w:rPr>
            <w:noProof/>
            <w:webHidden/>
          </w:rPr>
        </w:r>
        <w:r w:rsidR="00584A1A">
          <w:rPr>
            <w:noProof/>
            <w:webHidden/>
          </w:rPr>
          <w:fldChar w:fldCharType="separate"/>
        </w:r>
        <w:r w:rsidR="00584A1A">
          <w:rPr>
            <w:noProof/>
            <w:webHidden/>
          </w:rPr>
          <w:t>27</w:t>
        </w:r>
        <w:r w:rsidR="00584A1A">
          <w:rPr>
            <w:noProof/>
            <w:webHidden/>
          </w:rPr>
          <w:fldChar w:fldCharType="end"/>
        </w:r>
      </w:hyperlink>
    </w:p>
    <w:p w14:paraId="19C83F9E" w14:textId="77777777" w:rsidR="00CB4497" w:rsidRDefault="00584A1A" w:rsidP="00E24F43">
      <w:pPr>
        <w:spacing w:before="140" w:after="140"/>
        <w:ind w:left="0" w:firstLine="0"/>
      </w:pPr>
      <w:r>
        <w:fldChar w:fldCharType="end"/>
      </w:r>
    </w:p>
    <w:p w14:paraId="323D6093" w14:textId="77777777" w:rsidR="00CB4497" w:rsidRDefault="00CB4497" w:rsidP="00E24F43">
      <w:pPr>
        <w:spacing w:before="140" w:after="140"/>
        <w:ind w:left="0" w:firstLine="0"/>
      </w:pPr>
    </w:p>
    <w:p w14:paraId="77AEA883" w14:textId="77777777" w:rsidR="00CB4497" w:rsidRDefault="00CB4497" w:rsidP="00E24F43">
      <w:pPr>
        <w:spacing w:before="140" w:after="140"/>
        <w:ind w:left="0" w:firstLine="0"/>
      </w:pPr>
    </w:p>
    <w:p w14:paraId="0283A3E0" w14:textId="77777777" w:rsidR="00CB4497" w:rsidRDefault="00CB4497" w:rsidP="00E24F43">
      <w:pPr>
        <w:spacing w:before="140" w:after="140"/>
        <w:ind w:left="0" w:firstLine="0"/>
      </w:pPr>
    </w:p>
    <w:p w14:paraId="0F328CA3" w14:textId="77777777" w:rsidR="00CB4497" w:rsidRDefault="00CB4497" w:rsidP="00E24F43">
      <w:pPr>
        <w:spacing w:before="140" w:after="140"/>
        <w:ind w:left="0" w:firstLine="0"/>
        <w:sectPr w:rsidR="00CB4497" w:rsidSect="0044150C">
          <w:footerReference w:type="default" r:id="rId14"/>
          <w:pgSz w:w="11906" w:h="16838"/>
          <w:pgMar w:top="1440" w:right="1440" w:bottom="1440" w:left="1440" w:header="708" w:footer="708" w:gutter="0"/>
          <w:pgNumType w:fmt="lowerRoman" w:start="1"/>
          <w:cols w:space="708"/>
          <w:docGrid w:linePitch="360"/>
        </w:sectPr>
      </w:pPr>
    </w:p>
    <w:tbl>
      <w:tblPr>
        <w:tblW w:w="5000" w:type="pct"/>
        <w:tblLook w:val="04A0" w:firstRow="1" w:lastRow="0" w:firstColumn="1" w:lastColumn="0" w:noHBand="0" w:noVBand="1"/>
      </w:tblPr>
      <w:tblGrid>
        <w:gridCol w:w="9026"/>
      </w:tblGrid>
      <w:tr w:rsidR="00CB4497" w:rsidRPr="00CB4497" w14:paraId="312A7B8D" w14:textId="77777777" w:rsidTr="00E05942">
        <w:tc>
          <w:tcPr>
            <w:tcW w:w="5000" w:type="pct"/>
          </w:tcPr>
          <w:p w14:paraId="214A0EE7" w14:textId="77777777" w:rsidR="00CB4497" w:rsidRPr="00CB4497" w:rsidRDefault="00CB4497" w:rsidP="00CB4497">
            <w:pPr>
              <w:ind w:left="0" w:firstLine="0"/>
              <w:jc w:val="center"/>
              <w:rPr>
                <w:b/>
              </w:rPr>
            </w:pPr>
            <w:r w:rsidRPr="00CB4497">
              <w:rPr>
                <w:b/>
              </w:rPr>
              <w:lastRenderedPageBreak/>
              <w:t>THE COMPANIES ACT 2006</w:t>
            </w:r>
          </w:p>
        </w:tc>
      </w:tr>
      <w:tr w:rsidR="00CB4497" w:rsidRPr="00CB4497" w14:paraId="3BCD90C3" w14:textId="77777777" w:rsidTr="00E05942">
        <w:tc>
          <w:tcPr>
            <w:tcW w:w="5000" w:type="pct"/>
          </w:tcPr>
          <w:p w14:paraId="45D29C93" w14:textId="77777777" w:rsidR="00CB4497" w:rsidRPr="00CB4497" w:rsidRDefault="00CB4497" w:rsidP="00CB4497">
            <w:pPr>
              <w:ind w:left="0" w:firstLine="0"/>
              <w:jc w:val="center"/>
              <w:rPr>
                <w:b/>
              </w:rPr>
            </w:pPr>
            <w:r w:rsidRPr="00CB4497">
              <w:rPr>
                <w:b/>
              </w:rPr>
              <w:t>PRIVATE COMPANY LIMITED BY GUARANTEE AND NOT HAVING A SHARE CAPITAL</w:t>
            </w:r>
          </w:p>
        </w:tc>
      </w:tr>
      <w:tr w:rsidR="00CB4497" w:rsidRPr="00CB4497" w14:paraId="61AEA96A" w14:textId="77777777" w:rsidTr="00E05942">
        <w:tc>
          <w:tcPr>
            <w:tcW w:w="5000" w:type="pct"/>
          </w:tcPr>
          <w:p w14:paraId="58376F1E" w14:textId="77777777" w:rsidR="00CB4497" w:rsidRPr="00CB4497" w:rsidRDefault="00CB4497" w:rsidP="00CB4497">
            <w:pPr>
              <w:ind w:left="0" w:firstLine="0"/>
              <w:jc w:val="center"/>
              <w:rPr>
                <w:b/>
              </w:rPr>
            </w:pPr>
            <w:r w:rsidRPr="00CB4497">
              <w:rPr>
                <w:b/>
              </w:rPr>
              <w:t>ARTICLES OF ASSOCIATION</w:t>
            </w:r>
          </w:p>
        </w:tc>
      </w:tr>
      <w:tr w:rsidR="00CB4497" w:rsidRPr="00CB4497" w14:paraId="75401AA8" w14:textId="77777777" w:rsidTr="00E05942">
        <w:tc>
          <w:tcPr>
            <w:tcW w:w="5000" w:type="pct"/>
          </w:tcPr>
          <w:p w14:paraId="04A62758" w14:textId="77777777" w:rsidR="00CB4497" w:rsidRPr="00CB4497" w:rsidRDefault="00CB4497" w:rsidP="00CB4497">
            <w:pPr>
              <w:ind w:left="0" w:firstLine="0"/>
              <w:jc w:val="center"/>
              <w:rPr>
                <w:b/>
              </w:rPr>
            </w:pPr>
            <w:r w:rsidRPr="00CB4497">
              <w:rPr>
                <w:b/>
              </w:rPr>
              <w:t>OF</w:t>
            </w:r>
          </w:p>
        </w:tc>
      </w:tr>
      <w:tr w:rsidR="00CB4497" w:rsidRPr="00CB4497" w14:paraId="67AD7AA2" w14:textId="77777777" w:rsidTr="00E05942">
        <w:tc>
          <w:tcPr>
            <w:tcW w:w="5000" w:type="pct"/>
          </w:tcPr>
          <w:p w14:paraId="374B8802" w14:textId="77777777" w:rsidR="00CB4497" w:rsidRPr="00CB4497" w:rsidRDefault="00CB4497" w:rsidP="00CB4497">
            <w:pPr>
              <w:ind w:left="0" w:firstLine="0"/>
              <w:jc w:val="center"/>
              <w:rPr>
                <w:b/>
              </w:rPr>
            </w:pPr>
            <w:r w:rsidRPr="00CB4497">
              <w:rPr>
                <w:b/>
              </w:rPr>
              <w:t>THE ASSOCIATION OF CHILD DEATH REVIEW PROFESSIONALS</w:t>
            </w:r>
          </w:p>
        </w:tc>
      </w:tr>
      <w:tr w:rsidR="00CB4497" w:rsidRPr="00CB4497" w14:paraId="7D5F82CD" w14:textId="77777777" w:rsidTr="00E05942">
        <w:tc>
          <w:tcPr>
            <w:tcW w:w="5000" w:type="pct"/>
          </w:tcPr>
          <w:p w14:paraId="054684C1" w14:textId="77777777" w:rsidR="00CB4497" w:rsidRPr="00CB4497" w:rsidRDefault="00CB4497" w:rsidP="005C1D9E">
            <w:pPr>
              <w:ind w:left="0" w:firstLine="0"/>
              <w:rPr>
                <w:b/>
              </w:rPr>
            </w:pPr>
          </w:p>
        </w:tc>
      </w:tr>
    </w:tbl>
    <w:p w14:paraId="5429F67F" w14:textId="77777777" w:rsidR="00CB4497" w:rsidRPr="004D0078" w:rsidRDefault="00CB4497" w:rsidP="00CB4497">
      <w:pPr>
        <w:pStyle w:val="Level1Number"/>
      </w:pPr>
      <w:bookmarkStart w:id="0" w:name="_Toc97833547"/>
      <w:bookmarkStart w:id="1" w:name="_Toc106009043"/>
      <w:bookmarkStart w:id="2" w:name="_Toc108168123"/>
      <w:r w:rsidRPr="004D0078">
        <w:t>Name</w:t>
      </w:r>
      <w:bookmarkStart w:id="3" w:name="_Toc95838238"/>
      <w:bookmarkEnd w:id="0"/>
      <w:bookmarkEnd w:id="1"/>
      <w:bookmarkEnd w:id="2"/>
    </w:p>
    <w:p w14:paraId="68E24212" w14:textId="77777777" w:rsidR="00CB4497" w:rsidRPr="004D0078" w:rsidRDefault="00CB4497" w:rsidP="00495F06">
      <w:pPr>
        <w:spacing w:before="140" w:after="140"/>
        <w:ind w:left="1368" w:firstLine="0"/>
      </w:pPr>
      <w:bookmarkStart w:id="4" w:name="_Toc95838341"/>
      <w:bookmarkStart w:id="5" w:name="_Toc97833548"/>
      <w:r w:rsidRPr="004D0078">
        <w:t>The Association’s name is “The Association of Child Death Review Professionals”.</w:t>
      </w:r>
      <w:bookmarkEnd w:id="3"/>
      <w:bookmarkEnd w:id="4"/>
      <w:bookmarkEnd w:id="5"/>
    </w:p>
    <w:p w14:paraId="4B0DA7DF" w14:textId="77777777" w:rsidR="00CB4497" w:rsidRPr="00495F06" w:rsidRDefault="00CB4497" w:rsidP="005C1D9E">
      <w:pPr>
        <w:spacing w:before="140" w:after="140"/>
        <w:ind w:left="0" w:firstLine="0"/>
        <w:rPr>
          <w:b/>
        </w:rPr>
      </w:pPr>
      <w:bookmarkStart w:id="6" w:name="_Toc97833549"/>
      <w:bookmarkStart w:id="7" w:name="_Toc95838239"/>
      <w:bookmarkStart w:id="8" w:name="_Toc95838342"/>
      <w:r w:rsidRPr="00495F06">
        <w:rPr>
          <w:b/>
        </w:rPr>
        <w:t>Interpretation, objects and limitation of liability</w:t>
      </w:r>
      <w:bookmarkEnd w:id="6"/>
    </w:p>
    <w:p w14:paraId="65EDEF19" w14:textId="77777777" w:rsidR="00D70FD3" w:rsidRDefault="00CB4497" w:rsidP="00D70FD3">
      <w:pPr>
        <w:pStyle w:val="Level1Number"/>
      </w:pPr>
      <w:bookmarkStart w:id="9" w:name="a894701"/>
      <w:bookmarkStart w:id="10" w:name="_Toc97833550"/>
      <w:bookmarkStart w:id="11" w:name="_Toc106009044"/>
      <w:bookmarkStart w:id="12" w:name="_Toc108168124"/>
      <w:bookmarkEnd w:id="7"/>
      <w:bookmarkEnd w:id="8"/>
      <w:r w:rsidRPr="004D0078">
        <w:t>Interpretation</w:t>
      </w:r>
      <w:bookmarkStart w:id="13" w:name="a709073"/>
      <w:bookmarkEnd w:id="9"/>
      <w:bookmarkEnd w:id="10"/>
      <w:bookmarkEnd w:id="11"/>
      <w:bookmarkEnd w:id="12"/>
    </w:p>
    <w:p w14:paraId="73FA9128" w14:textId="77777777" w:rsidR="00CB4497" w:rsidRPr="004D0078" w:rsidRDefault="00CB4497" w:rsidP="00D70FD3">
      <w:pPr>
        <w:pStyle w:val="Level2Number"/>
      </w:pPr>
      <w:r w:rsidRPr="004D0078">
        <w:t>In these Articles, unless the context otherwise requires:</w:t>
      </w:r>
      <w:bookmarkEnd w:id="13"/>
    </w:p>
    <w:tbl>
      <w:tblPr>
        <w:tblStyle w:val="TableGrid"/>
        <w:tblW w:w="7830" w:type="dxa"/>
        <w:tblInd w:w="1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5310"/>
      </w:tblGrid>
      <w:tr w:rsidR="00F11082" w:rsidRPr="0080613F" w14:paraId="29104BEF" w14:textId="77777777" w:rsidTr="0080613F">
        <w:tc>
          <w:tcPr>
            <w:tcW w:w="2520" w:type="dxa"/>
          </w:tcPr>
          <w:p w14:paraId="6E9FAE21" w14:textId="77777777" w:rsidR="00F11082" w:rsidRPr="0080613F" w:rsidRDefault="00F11082" w:rsidP="0080613F">
            <w:pPr>
              <w:spacing w:before="140" w:after="140" w:line="312" w:lineRule="auto"/>
              <w:ind w:left="0" w:firstLine="0"/>
              <w:rPr>
                <w:rFonts w:cs="Arial"/>
                <w:b/>
              </w:rPr>
            </w:pPr>
            <w:r w:rsidRPr="0080613F">
              <w:rPr>
                <w:rFonts w:cs="Arial"/>
                <w:b/>
              </w:rPr>
              <w:t>Act:</w:t>
            </w:r>
          </w:p>
        </w:tc>
        <w:tc>
          <w:tcPr>
            <w:tcW w:w="5310" w:type="dxa"/>
          </w:tcPr>
          <w:p w14:paraId="7EE818E7" w14:textId="77777777" w:rsidR="00F11082" w:rsidRPr="0080613F" w:rsidRDefault="00F11082" w:rsidP="0080613F">
            <w:pPr>
              <w:spacing w:before="140" w:after="140" w:line="312" w:lineRule="auto"/>
              <w:ind w:left="0" w:firstLine="0"/>
              <w:rPr>
                <w:rFonts w:cs="Arial"/>
              </w:rPr>
            </w:pPr>
            <w:r w:rsidRPr="0080613F">
              <w:rPr>
                <w:rFonts w:cs="Arial"/>
              </w:rPr>
              <w:t>means the Companies Act 2006;</w:t>
            </w:r>
          </w:p>
        </w:tc>
      </w:tr>
      <w:tr w:rsidR="00F11082" w:rsidRPr="0080613F" w14:paraId="040FF0AD" w14:textId="77777777" w:rsidTr="0080613F">
        <w:tc>
          <w:tcPr>
            <w:tcW w:w="2520" w:type="dxa"/>
          </w:tcPr>
          <w:p w14:paraId="713DC698" w14:textId="77777777" w:rsidR="00F11082" w:rsidRPr="0080613F" w:rsidRDefault="00F11082" w:rsidP="0080613F">
            <w:pPr>
              <w:spacing w:before="140" w:after="140" w:line="312" w:lineRule="auto"/>
              <w:ind w:left="0" w:firstLine="0"/>
              <w:rPr>
                <w:rFonts w:cs="Arial"/>
                <w:b/>
              </w:rPr>
            </w:pPr>
            <w:r w:rsidRPr="0080613F">
              <w:rPr>
                <w:rFonts w:cs="Arial"/>
                <w:b/>
              </w:rPr>
              <w:t>Articles:</w:t>
            </w:r>
          </w:p>
        </w:tc>
        <w:tc>
          <w:tcPr>
            <w:tcW w:w="5310" w:type="dxa"/>
          </w:tcPr>
          <w:p w14:paraId="69F8ACF4" w14:textId="77777777" w:rsidR="00F11082" w:rsidRPr="0080613F" w:rsidRDefault="00F11082" w:rsidP="0080613F">
            <w:pPr>
              <w:spacing w:before="140" w:after="140" w:line="312" w:lineRule="auto"/>
              <w:ind w:left="0" w:firstLine="0"/>
              <w:rPr>
                <w:rFonts w:cs="Arial"/>
              </w:rPr>
            </w:pPr>
            <w:r w:rsidRPr="0080613F">
              <w:rPr>
                <w:rFonts w:cs="Arial"/>
              </w:rPr>
              <w:t>means the articles of association of the Association as amended from time to time;</w:t>
            </w:r>
          </w:p>
        </w:tc>
      </w:tr>
      <w:tr w:rsidR="00F11082" w:rsidRPr="0080613F" w14:paraId="52786FA7" w14:textId="77777777" w:rsidTr="0080613F">
        <w:tc>
          <w:tcPr>
            <w:tcW w:w="2520" w:type="dxa"/>
          </w:tcPr>
          <w:p w14:paraId="7290BCC4" w14:textId="77777777" w:rsidR="00F11082" w:rsidRPr="0080613F" w:rsidRDefault="00F11082" w:rsidP="0080613F">
            <w:pPr>
              <w:spacing w:before="140" w:after="140" w:line="312" w:lineRule="auto"/>
              <w:ind w:left="0" w:firstLine="0"/>
              <w:rPr>
                <w:rFonts w:cs="Arial"/>
                <w:b/>
              </w:rPr>
            </w:pPr>
            <w:r w:rsidRPr="0080613F">
              <w:rPr>
                <w:rFonts w:cs="Arial"/>
                <w:b/>
              </w:rPr>
              <w:t>Association:</w:t>
            </w:r>
          </w:p>
        </w:tc>
        <w:tc>
          <w:tcPr>
            <w:tcW w:w="5310" w:type="dxa"/>
          </w:tcPr>
          <w:p w14:paraId="35A69394" w14:textId="77777777" w:rsidR="00F11082" w:rsidRPr="0080613F" w:rsidRDefault="00F11082" w:rsidP="0080613F">
            <w:pPr>
              <w:spacing w:before="140" w:after="140" w:line="312" w:lineRule="auto"/>
              <w:ind w:left="0" w:firstLine="0"/>
              <w:rPr>
                <w:rFonts w:cs="Arial"/>
              </w:rPr>
            </w:pPr>
            <w:r w:rsidRPr="0080613F">
              <w:rPr>
                <w:rFonts w:cs="Arial"/>
              </w:rPr>
              <w:t>the company regulated by these Articles;</w:t>
            </w:r>
          </w:p>
        </w:tc>
      </w:tr>
      <w:tr w:rsidR="00F11082" w:rsidRPr="0080613F" w14:paraId="24DDDF8B" w14:textId="77777777" w:rsidTr="0080613F">
        <w:tc>
          <w:tcPr>
            <w:tcW w:w="2520" w:type="dxa"/>
          </w:tcPr>
          <w:p w14:paraId="7160402B" w14:textId="77777777" w:rsidR="00F11082" w:rsidRPr="0080613F" w:rsidRDefault="00F11082" w:rsidP="0080613F">
            <w:pPr>
              <w:spacing w:before="140" w:after="140" w:line="312" w:lineRule="auto"/>
              <w:ind w:left="0" w:firstLine="0"/>
              <w:rPr>
                <w:rFonts w:cs="Arial"/>
                <w:b/>
              </w:rPr>
            </w:pPr>
            <w:r w:rsidRPr="0080613F">
              <w:rPr>
                <w:rFonts w:cs="Arial"/>
                <w:b/>
              </w:rPr>
              <w:t>bankruptcy:</w:t>
            </w:r>
          </w:p>
        </w:tc>
        <w:tc>
          <w:tcPr>
            <w:tcW w:w="5310" w:type="dxa"/>
          </w:tcPr>
          <w:p w14:paraId="148A9E0C" w14:textId="77777777" w:rsidR="00F11082" w:rsidRPr="0080613F" w:rsidRDefault="00F11082" w:rsidP="0080613F">
            <w:pPr>
              <w:spacing w:before="140" w:after="140" w:line="312" w:lineRule="auto"/>
              <w:ind w:left="0" w:firstLine="0"/>
              <w:rPr>
                <w:rFonts w:cs="Arial"/>
              </w:rPr>
            </w:pPr>
            <w:r w:rsidRPr="0080613F">
              <w:rPr>
                <w:rFonts w:cs="Arial"/>
              </w:rPr>
              <w:t>includes insolvency proceedings in a jurisdiction other than England and Wales or Northern Ireland which have an effect similar to that of bankruptcy;</w:t>
            </w:r>
          </w:p>
        </w:tc>
      </w:tr>
      <w:tr w:rsidR="00F11082" w:rsidRPr="0080613F" w14:paraId="4C6997D2" w14:textId="77777777" w:rsidTr="0080613F">
        <w:tc>
          <w:tcPr>
            <w:tcW w:w="2520" w:type="dxa"/>
          </w:tcPr>
          <w:p w14:paraId="6ED59F46" w14:textId="77777777" w:rsidR="00F11082" w:rsidRPr="0080613F" w:rsidRDefault="00F11082" w:rsidP="0080613F">
            <w:pPr>
              <w:spacing w:before="140" w:after="140" w:line="312" w:lineRule="auto"/>
              <w:ind w:left="0" w:firstLine="0"/>
              <w:rPr>
                <w:rFonts w:cs="Arial"/>
                <w:b/>
              </w:rPr>
            </w:pPr>
            <w:r w:rsidRPr="0080613F">
              <w:rPr>
                <w:rFonts w:cs="Arial"/>
                <w:b/>
              </w:rPr>
              <w:t>Business Day:</w:t>
            </w:r>
          </w:p>
        </w:tc>
        <w:tc>
          <w:tcPr>
            <w:tcW w:w="5310" w:type="dxa"/>
          </w:tcPr>
          <w:p w14:paraId="144C4116" w14:textId="77777777" w:rsidR="00F11082" w:rsidRPr="0080613F" w:rsidRDefault="00F11082" w:rsidP="0080613F">
            <w:pPr>
              <w:spacing w:before="140" w:after="140" w:line="312" w:lineRule="auto"/>
              <w:ind w:left="0" w:firstLine="0"/>
              <w:rPr>
                <w:rFonts w:cs="Arial"/>
              </w:rPr>
            </w:pPr>
            <w:r w:rsidRPr="0080613F">
              <w:rPr>
                <w:rFonts w:cs="Arial"/>
              </w:rPr>
              <w:t>means any day (other than a Saturday, Sunday or public holiday in England) when banks in London are open for business;</w:t>
            </w:r>
          </w:p>
        </w:tc>
      </w:tr>
      <w:tr w:rsidR="00F11082" w:rsidRPr="0080613F" w14:paraId="20E79D60" w14:textId="77777777" w:rsidTr="0080613F">
        <w:tc>
          <w:tcPr>
            <w:tcW w:w="2520" w:type="dxa"/>
          </w:tcPr>
          <w:p w14:paraId="09F2414A" w14:textId="77777777" w:rsidR="00F11082" w:rsidRPr="0080613F" w:rsidRDefault="00F11082" w:rsidP="0080613F">
            <w:pPr>
              <w:spacing w:before="140" w:after="140" w:line="312" w:lineRule="auto"/>
              <w:ind w:left="0" w:firstLine="0"/>
              <w:rPr>
                <w:rFonts w:cs="Arial"/>
                <w:b/>
              </w:rPr>
            </w:pPr>
            <w:bookmarkStart w:id="14" w:name="a349234"/>
            <w:r w:rsidRPr="0080613F">
              <w:rPr>
                <w:rFonts w:cs="Arial"/>
                <w:b/>
              </w:rPr>
              <w:t>Child Death Review</w:t>
            </w:r>
          </w:p>
        </w:tc>
        <w:tc>
          <w:tcPr>
            <w:tcW w:w="5310" w:type="dxa"/>
          </w:tcPr>
          <w:p w14:paraId="2DBF59DF" w14:textId="77777777" w:rsidR="00F11082" w:rsidRPr="0080613F" w:rsidRDefault="00F11082" w:rsidP="0080613F">
            <w:pPr>
              <w:spacing w:before="140" w:after="140" w:line="312" w:lineRule="auto"/>
              <w:ind w:left="0" w:firstLine="0"/>
              <w:rPr>
                <w:rFonts w:cs="Arial"/>
              </w:rPr>
            </w:pPr>
            <w:r w:rsidRPr="0080613F">
              <w:rPr>
                <w:rFonts w:cs="Arial"/>
              </w:rPr>
              <w:t xml:space="preserve">means the process of systematically reviewing the deaths of children that is grounded in respect for the rights of children and their families, with the intention of learning what happened and why, and preventing future child deaths including as required by the Children Act 2004 and such other legislation </w:t>
            </w:r>
            <w:r w:rsidRPr="0080613F">
              <w:rPr>
                <w:rFonts w:cs="Arial"/>
              </w:rPr>
              <w:lastRenderedPageBreak/>
              <w:t>as may amend and or replace the Children Act 2004 from time to time;</w:t>
            </w:r>
          </w:p>
        </w:tc>
      </w:tr>
      <w:tr w:rsidR="00F11082" w:rsidRPr="0080613F" w14:paraId="0C964664" w14:textId="77777777" w:rsidTr="0080613F">
        <w:tc>
          <w:tcPr>
            <w:tcW w:w="2520" w:type="dxa"/>
          </w:tcPr>
          <w:p w14:paraId="708D2BC9" w14:textId="77777777" w:rsidR="00F11082" w:rsidRPr="0080613F" w:rsidRDefault="00F11082" w:rsidP="0080613F">
            <w:pPr>
              <w:spacing w:before="140" w:after="140" w:line="312" w:lineRule="auto"/>
              <w:ind w:left="0" w:firstLine="0"/>
              <w:rPr>
                <w:rFonts w:cs="Arial"/>
                <w:b/>
              </w:rPr>
            </w:pPr>
            <w:r w:rsidRPr="0080613F">
              <w:rPr>
                <w:rFonts w:cs="Arial"/>
                <w:b/>
              </w:rPr>
              <w:lastRenderedPageBreak/>
              <w:t>Child Death Overview Panel:</w:t>
            </w:r>
          </w:p>
        </w:tc>
        <w:tc>
          <w:tcPr>
            <w:tcW w:w="5310" w:type="dxa"/>
          </w:tcPr>
          <w:p w14:paraId="72D5BBE5" w14:textId="77777777" w:rsidR="00F11082" w:rsidRPr="0080613F" w:rsidRDefault="00F11082" w:rsidP="0080613F">
            <w:pPr>
              <w:spacing w:before="140" w:after="140" w:line="312" w:lineRule="auto"/>
              <w:ind w:left="0" w:firstLine="0"/>
              <w:rPr>
                <w:rFonts w:cs="Arial"/>
              </w:rPr>
            </w:pPr>
            <w:r w:rsidRPr="0080613F">
              <w:rPr>
                <w:rFonts w:cs="Arial"/>
              </w:rPr>
              <w:t>means a multi-agency panel set up by child death review partners (as defined in section 16Q (2) of the Children Act 2004) to review all deaths of children in a specific geographical area;</w:t>
            </w:r>
          </w:p>
        </w:tc>
      </w:tr>
      <w:tr w:rsidR="00F11082" w:rsidRPr="0080613F" w14:paraId="3CC9DFD6" w14:textId="77777777" w:rsidTr="0080613F">
        <w:tc>
          <w:tcPr>
            <w:tcW w:w="2520" w:type="dxa"/>
          </w:tcPr>
          <w:p w14:paraId="7C172A17" w14:textId="77777777" w:rsidR="00F11082" w:rsidRPr="0080613F" w:rsidRDefault="00F11082" w:rsidP="0080613F">
            <w:pPr>
              <w:spacing w:before="140" w:after="140" w:line="312" w:lineRule="auto"/>
              <w:ind w:left="0" w:firstLine="0"/>
              <w:rPr>
                <w:rFonts w:cs="Arial"/>
                <w:b/>
              </w:rPr>
            </w:pPr>
            <w:r w:rsidRPr="0080613F">
              <w:rPr>
                <w:rFonts w:cs="Arial"/>
                <w:b/>
              </w:rPr>
              <w:t>Circulation Date:</w:t>
            </w:r>
          </w:p>
        </w:tc>
        <w:tc>
          <w:tcPr>
            <w:tcW w:w="5310" w:type="dxa"/>
          </w:tcPr>
          <w:p w14:paraId="1FB6A44D" w14:textId="77777777" w:rsidR="00F11082" w:rsidRPr="0080613F" w:rsidRDefault="00F11082" w:rsidP="0080613F">
            <w:pPr>
              <w:spacing w:before="140" w:after="140" w:line="312" w:lineRule="auto"/>
              <w:ind w:left="0" w:firstLine="0"/>
              <w:rPr>
                <w:rFonts w:cs="Arial"/>
              </w:rPr>
            </w:pPr>
            <w:r w:rsidRPr="0080613F">
              <w:rPr>
                <w:rFonts w:cs="Arial"/>
              </w:rPr>
              <w:t>in relation to a written resolution, has the meaning given to it in the Act;</w:t>
            </w:r>
            <w:bookmarkEnd w:id="14"/>
          </w:p>
        </w:tc>
      </w:tr>
      <w:tr w:rsidR="00F11082" w:rsidRPr="0080613F" w14:paraId="30C551C7" w14:textId="77777777" w:rsidTr="0080613F">
        <w:tc>
          <w:tcPr>
            <w:tcW w:w="2520" w:type="dxa"/>
          </w:tcPr>
          <w:p w14:paraId="279CE19F" w14:textId="77777777" w:rsidR="00F11082" w:rsidRPr="0080613F" w:rsidRDefault="00F11082" w:rsidP="0080613F">
            <w:pPr>
              <w:spacing w:before="140" w:after="140" w:line="312" w:lineRule="auto"/>
              <w:ind w:left="0" w:firstLine="0"/>
              <w:rPr>
                <w:rFonts w:cs="Arial"/>
                <w:b/>
              </w:rPr>
            </w:pPr>
            <w:r w:rsidRPr="0080613F">
              <w:rPr>
                <w:rFonts w:cs="Arial"/>
                <w:b/>
              </w:rPr>
              <w:t>Conflict:</w:t>
            </w:r>
          </w:p>
        </w:tc>
        <w:tc>
          <w:tcPr>
            <w:tcW w:w="5310" w:type="dxa"/>
          </w:tcPr>
          <w:p w14:paraId="4888522D" w14:textId="77777777" w:rsidR="00F11082" w:rsidRPr="0080613F" w:rsidRDefault="00F11082" w:rsidP="0080613F">
            <w:pPr>
              <w:spacing w:before="140" w:after="140" w:line="312" w:lineRule="auto"/>
              <w:ind w:left="0" w:firstLine="0"/>
              <w:rPr>
                <w:rFonts w:cs="Arial"/>
              </w:rPr>
            </w:pPr>
            <w:r w:rsidRPr="0080613F">
              <w:rPr>
                <w:rFonts w:cs="Arial"/>
              </w:rPr>
              <w:t>means a situation in which a director has or can have, a direct or indirect interest that conflicts or possibly may conflict, with the interests of the Association;</w:t>
            </w:r>
          </w:p>
        </w:tc>
      </w:tr>
      <w:tr w:rsidR="00F11082" w:rsidRPr="0080613F" w14:paraId="5A050A21" w14:textId="77777777" w:rsidTr="0080613F">
        <w:tc>
          <w:tcPr>
            <w:tcW w:w="2520" w:type="dxa"/>
          </w:tcPr>
          <w:p w14:paraId="1CDF196F" w14:textId="77777777" w:rsidR="00F11082" w:rsidRPr="0080613F" w:rsidRDefault="00F11082" w:rsidP="0080613F">
            <w:pPr>
              <w:spacing w:before="140" w:after="140" w:line="312" w:lineRule="auto"/>
              <w:ind w:left="0" w:firstLine="0"/>
              <w:rPr>
                <w:rFonts w:cs="Arial"/>
                <w:b/>
              </w:rPr>
            </w:pPr>
            <w:r w:rsidRPr="0080613F">
              <w:rPr>
                <w:rFonts w:cs="Arial"/>
                <w:b/>
              </w:rPr>
              <w:t>director:</w:t>
            </w:r>
          </w:p>
        </w:tc>
        <w:tc>
          <w:tcPr>
            <w:tcW w:w="5310" w:type="dxa"/>
          </w:tcPr>
          <w:p w14:paraId="35DF7E82" w14:textId="77777777" w:rsidR="00F11082" w:rsidRPr="0080613F" w:rsidRDefault="00F11082" w:rsidP="0080613F">
            <w:pPr>
              <w:spacing w:before="140" w:after="140" w:line="312" w:lineRule="auto"/>
              <w:ind w:left="0" w:firstLine="0"/>
              <w:rPr>
                <w:rFonts w:cs="Arial"/>
              </w:rPr>
            </w:pPr>
            <w:r w:rsidRPr="0080613F">
              <w:rPr>
                <w:rFonts w:cs="Arial"/>
              </w:rPr>
              <w:t>means a director of the Association and includes any person occupying the position of director, by whatever name called;</w:t>
            </w:r>
          </w:p>
        </w:tc>
      </w:tr>
      <w:tr w:rsidR="00F11082" w:rsidRPr="0080613F" w14:paraId="47103D1B" w14:textId="77777777" w:rsidTr="0080613F">
        <w:tc>
          <w:tcPr>
            <w:tcW w:w="2520" w:type="dxa"/>
          </w:tcPr>
          <w:p w14:paraId="0E628A14" w14:textId="77777777" w:rsidR="00F11082" w:rsidRPr="0080613F" w:rsidRDefault="00F11082" w:rsidP="0080613F">
            <w:pPr>
              <w:spacing w:before="140" w:after="140" w:line="312" w:lineRule="auto"/>
              <w:ind w:left="0" w:firstLine="0"/>
              <w:rPr>
                <w:rFonts w:cs="Arial"/>
                <w:b/>
              </w:rPr>
            </w:pPr>
            <w:r w:rsidRPr="0080613F">
              <w:rPr>
                <w:rFonts w:cs="Arial"/>
                <w:b/>
              </w:rPr>
              <w:t>document:</w:t>
            </w:r>
          </w:p>
        </w:tc>
        <w:tc>
          <w:tcPr>
            <w:tcW w:w="5310" w:type="dxa"/>
          </w:tcPr>
          <w:p w14:paraId="7557DEEE" w14:textId="77777777" w:rsidR="00F11082" w:rsidRPr="0080613F" w:rsidRDefault="00F11082" w:rsidP="0080613F">
            <w:pPr>
              <w:spacing w:before="140" w:after="140" w:line="312" w:lineRule="auto"/>
              <w:ind w:left="0" w:firstLine="0"/>
              <w:rPr>
                <w:rFonts w:cs="Arial"/>
              </w:rPr>
            </w:pPr>
            <w:r w:rsidRPr="0080613F">
              <w:rPr>
                <w:rFonts w:cs="Arial"/>
              </w:rPr>
              <w:t>includes, unless otherwise specified, any document sent or supplied in electronic form;</w:t>
            </w:r>
          </w:p>
        </w:tc>
      </w:tr>
      <w:tr w:rsidR="00F11082" w:rsidRPr="0080613F" w14:paraId="6C60ADC7" w14:textId="77777777" w:rsidTr="0080613F">
        <w:tc>
          <w:tcPr>
            <w:tcW w:w="2520" w:type="dxa"/>
          </w:tcPr>
          <w:p w14:paraId="55051D55" w14:textId="77777777" w:rsidR="00F11082" w:rsidRPr="0080613F" w:rsidRDefault="00F11082" w:rsidP="0080613F">
            <w:pPr>
              <w:spacing w:before="140" w:after="140" w:line="312" w:lineRule="auto"/>
              <w:ind w:left="0" w:firstLine="0"/>
              <w:rPr>
                <w:rFonts w:cs="Arial"/>
                <w:b/>
              </w:rPr>
            </w:pPr>
            <w:r w:rsidRPr="0080613F">
              <w:rPr>
                <w:rFonts w:cs="Arial"/>
                <w:b/>
              </w:rPr>
              <w:t>electronic form:</w:t>
            </w:r>
          </w:p>
        </w:tc>
        <w:tc>
          <w:tcPr>
            <w:tcW w:w="5310" w:type="dxa"/>
          </w:tcPr>
          <w:p w14:paraId="40432EA1" w14:textId="77777777" w:rsidR="00F11082" w:rsidRPr="0080613F" w:rsidRDefault="00F11082" w:rsidP="0080613F">
            <w:pPr>
              <w:spacing w:before="140" w:after="140" w:line="312" w:lineRule="auto"/>
              <w:ind w:left="0" w:firstLine="0"/>
              <w:rPr>
                <w:rFonts w:cs="Arial"/>
              </w:rPr>
            </w:pPr>
            <w:r w:rsidRPr="0080613F">
              <w:rPr>
                <w:rFonts w:cs="Arial"/>
              </w:rPr>
              <w:t>has the meaning given in section 1168 of the Act;</w:t>
            </w:r>
          </w:p>
        </w:tc>
      </w:tr>
      <w:tr w:rsidR="00F11082" w:rsidRPr="0080613F" w14:paraId="52EBA659" w14:textId="77777777" w:rsidTr="0080613F">
        <w:tc>
          <w:tcPr>
            <w:tcW w:w="2520" w:type="dxa"/>
          </w:tcPr>
          <w:p w14:paraId="53F79C95" w14:textId="77777777" w:rsidR="00F11082" w:rsidRPr="0080613F" w:rsidRDefault="00F11082" w:rsidP="0080613F">
            <w:pPr>
              <w:spacing w:before="140" w:after="140" w:line="312" w:lineRule="auto"/>
              <w:ind w:left="0" w:firstLine="0"/>
              <w:rPr>
                <w:rFonts w:cs="Arial"/>
                <w:b/>
              </w:rPr>
            </w:pPr>
            <w:r w:rsidRPr="0080613F">
              <w:rPr>
                <w:rFonts w:cs="Arial"/>
                <w:b/>
              </w:rPr>
              <w:t>electronic means</w:t>
            </w:r>
          </w:p>
        </w:tc>
        <w:tc>
          <w:tcPr>
            <w:tcW w:w="5310" w:type="dxa"/>
          </w:tcPr>
          <w:p w14:paraId="5D3EF28B" w14:textId="77777777" w:rsidR="00F11082" w:rsidRPr="0080613F" w:rsidRDefault="00F11082" w:rsidP="0080613F">
            <w:pPr>
              <w:spacing w:before="140" w:after="140" w:line="312" w:lineRule="auto"/>
              <w:ind w:left="0" w:firstLine="0"/>
              <w:rPr>
                <w:rFonts w:cs="Arial"/>
              </w:rPr>
            </w:pPr>
            <w:r w:rsidRPr="0080613F">
              <w:rPr>
                <w:rFonts w:cs="Arial"/>
              </w:rPr>
              <w:t xml:space="preserve"> refers to communications addressed to specified individuals by telephone, fax or email or, in relation to meetings, by telephone conference call or video conference;</w:t>
            </w:r>
          </w:p>
        </w:tc>
      </w:tr>
      <w:tr w:rsidR="00F11082" w:rsidRPr="0080613F" w14:paraId="036AFB33" w14:textId="77777777" w:rsidTr="0080613F">
        <w:tc>
          <w:tcPr>
            <w:tcW w:w="2520" w:type="dxa"/>
          </w:tcPr>
          <w:p w14:paraId="355974BB" w14:textId="77777777" w:rsidR="00F11082" w:rsidRPr="0080613F" w:rsidRDefault="00F11082" w:rsidP="0080613F">
            <w:pPr>
              <w:spacing w:before="140" w:after="140" w:line="312" w:lineRule="auto"/>
              <w:ind w:left="0" w:firstLine="0"/>
              <w:rPr>
                <w:rFonts w:cs="Arial"/>
                <w:b/>
              </w:rPr>
            </w:pPr>
            <w:r w:rsidRPr="0080613F">
              <w:rPr>
                <w:rFonts w:cs="Arial"/>
                <w:b/>
              </w:rPr>
              <w:t>Eligible Director:</w:t>
            </w:r>
          </w:p>
        </w:tc>
        <w:tc>
          <w:tcPr>
            <w:tcW w:w="5310" w:type="dxa"/>
          </w:tcPr>
          <w:p w14:paraId="43DFFFF4" w14:textId="77777777" w:rsidR="00F11082" w:rsidRPr="0080613F" w:rsidRDefault="00F11082" w:rsidP="00F00D68">
            <w:pPr>
              <w:spacing w:before="140" w:after="140" w:line="312" w:lineRule="auto"/>
              <w:ind w:left="0" w:firstLine="0"/>
              <w:rPr>
                <w:rFonts w:cs="Arial"/>
              </w:rPr>
            </w:pPr>
            <w:r w:rsidRPr="0080613F">
              <w:rPr>
                <w:rFonts w:cs="Arial"/>
              </w:rPr>
              <w:t xml:space="preserve">means a director who would be entitled to vote on the matter at a meeting of directors (but excluding in relation to the authorisation of a Conflict pursuant to Article </w:t>
            </w:r>
            <w:r w:rsidR="00F00D68">
              <w:rPr>
                <w:rFonts w:cs="Arial"/>
              </w:rPr>
              <w:fldChar w:fldCharType="begin"/>
            </w:r>
            <w:r w:rsidR="00F00D68">
              <w:rPr>
                <w:rFonts w:cs="Arial"/>
              </w:rPr>
              <w:instrText xml:space="preserve"> REF a1052647 \r \h </w:instrText>
            </w:r>
            <w:r w:rsidR="00F00D68">
              <w:rPr>
                <w:rFonts w:cs="Arial"/>
              </w:rPr>
            </w:r>
            <w:r w:rsidR="00F00D68">
              <w:rPr>
                <w:rFonts w:cs="Arial"/>
              </w:rPr>
              <w:fldChar w:fldCharType="separate"/>
            </w:r>
            <w:r w:rsidR="00F00D68">
              <w:rPr>
                <w:rFonts w:cs="Arial"/>
              </w:rPr>
              <w:t>29</w:t>
            </w:r>
            <w:r w:rsidR="00F00D68">
              <w:rPr>
                <w:rFonts w:cs="Arial"/>
              </w:rPr>
              <w:fldChar w:fldCharType="end"/>
            </w:r>
            <w:r w:rsidRPr="0080613F">
              <w:rPr>
                <w:rFonts w:cs="Arial"/>
              </w:rPr>
              <w:t xml:space="preserve">, any director whose vote is not to be counted in respect of the particular matter); </w:t>
            </w:r>
          </w:p>
        </w:tc>
      </w:tr>
      <w:tr w:rsidR="00F11082" w:rsidRPr="0080613F" w14:paraId="45712587" w14:textId="77777777" w:rsidTr="0080613F">
        <w:tc>
          <w:tcPr>
            <w:tcW w:w="2520" w:type="dxa"/>
          </w:tcPr>
          <w:p w14:paraId="3A3398E9" w14:textId="77777777" w:rsidR="00F11082" w:rsidRPr="0080613F" w:rsidRDefault="00F11082" w:rsidP="0080613F">
            <w:pPr>
              <w:spacing w:before="140" w:after="140" w:line="312" w:lineRule="auto"/>
              <w:ind w:left="0" w:firstLine="0"/>
              <w:rPr>
                <w:rFonts w:cs="Arial"/>
                <w:b/>
              </w:rPr>
            </w:pPr>
            <w:r w:rsidRPr="0080613F">
              <w:rPr>
                <w:rFonts w:cs="Arial"/>
                <w:b/>
              </w:rPr>
              <w:t>Interested Director:</w:t>
            </w:r>
          </w:p>
        </w:tc>
        <w:tc>
          <w:tcPr>
            <w:tcW w:w="5310" w:type="dxa"/>
          </w:tcPr>
          <w:p w14:paraId="687E0420" w14:textId="77777777" w:rsidR="00F11082" w:rsidRPr="0080613F" w:rsidRDefault="00F11082" w:rsidP="00F00D68">
            <w:pPr>
              <w:spacing w:before="140" w:after="140" w:line="312" w:lineRule="auto"/>
              <w:ind w:left="0" w:firstLine="0"/>
              <w:rPr>
                <w:rFonts w:cs="Arial"/>
              </w:rPr>
            </w:pPr>
            <w:r w:rsidRPr="0080613F">
              <w:rPr>
                <w:rFonts w:cs="Arial"/>
              </w:rPr>
              <w:t xml:space="preserve">has the meaning given in article </w:t>
            </w:r>
            <w:r w:rsidR="00F00D68">
              <w:rPr>
                <w:rFonts w:cs="Arial"/>
              </w:rPr>
              <w:fldChar w:fldCharType="begin"/>
            </w:r>
            <w:r w:rsidR="00F00D68">
              <w:rPr>
                <w:rFonts w:cs="Arial"/>
              </w:rPr>
              <w:instrText xml:space="preserve"> REF _Ref108168218 \r \h </w:instrText>
            </w:r>
            <w:r w:rsidR="00F00D68">
              <w:rPr>
                <w:rFonts w:cs="Arial"/>
              </w:rPr>
            </w:r>
            <w:r w:rsidR="00F00D68">
              <w:rPr>
                <w:rFonts w:cs="Arial"/>
              </w:rPr>
              <w:fldChar w:fldCharType="separate"/>
            </w:r>
            <w:r w:rsidR="00F00D68">
              <w:rPr>
                <w:rFonts w:cs="Arial"/>
              </w:rPr>
              <w:t>29.1</w:t>
            </w:r>
            <w:r w:rsidR="00F00D68">
              <w:rPr>
                <w:rFonts w:cs="Arial"/>
              </w:rPr>
              <w:fldChar w:fldCharType="end"/>
            </w:r>
            <w:r w:rsidRPr="0080613F">
              <w:rPr>
                <w:rFonts w:cs="Arial"/>
              </w:rPr>
              <w:t>;</w:t>
            </w:r>
          </w:p>
        </w:tc>
      </w:tr>
      <w:tr w:rsidR="00F11082" w:rsidRPr="0080613F" w14:paraId="315B2392" w14:textId="77777777" w:rsidTr="0080613F">
        <w:tc>
          <w:tcPr>
            <w:tcW w:w="2520" w:type="dxa"/>
          </w:tcPr>
          <w:p w14:paraId="20B98715" w14:textId="77777777" w:rsidR="00F11082" w:rsidRPr="0080613F" w:rsidRDefault="00F11082" w:rsidP="0080613F">
            <w:pPr>
              <w:spacing w:before="140" w:after="140" w:line="312" w:lineRule="auto"/>
              <w:ind w:left="0" w:firstLine="0"/>
              <w:rPr>
                <w:rFonts w:cs="Arial"/>
                <w:b/>
              </w:rPr>
            </w:pPr>
            <w:r w:rsidRPr="0080613F">
              <w:rPr>
                <w:rFonts w:cs="Arial"/>
                <w:b/>
              </w:rPr>
              <w:t>Member:</w:t>
            </w:r>
          </w:p>
        </w:tc>
        <w:tc>
          <w:tcPr>
            <w:tcW w:w="5310" w:type="dxa"/>
          </w:tcPr>
          <w:p w14:paraId="087FFEB5" w14:textId="77777777" w:rsidR="00F11082" w:rsidRPr="0080613F" w:rsidRDefault="00F11082" w:rsidP="0080613F">
            <w:pPr>
              <w:spacing w:before="140" w:after="140" w:line="312" w:lineRule="auto"/>
              <w:ind w:left="0" w:firstLine="0"/>
              <w:rPr>
                <w:rFonts w:cs="Arial"/>
              </w:rPr>
            </w:pPr>
            <w:r w:rsidRPr="0080613F">
              <w:rPr>
                <w:rFonts w:cs="Arial"/>
              </w:rPr>
              <w:t xml:space="preserve">means a person whose name in entered in the register of members of the Association and Membership shall be </w:t>
            </w:r>
            <w:proofErr w:type="gramStart"/>
            <w:r w:rsidRPr="0080613F">
              <w:rPr>
                <w:rFonts w:cs="Arial"/>
              </w:rPr>
              <w:t>construed accordingly;</w:t>
            </w:r>
            <w:proofErr w:type="gramEnd"/>
            <w:r w:rsidRPr="0080613F">
              <w:rPr>
                <w:rFonts w:cs="Arial"/>
              </w:rPr>
              <w:t xml:space="preserve"> and</w:t>
            </w:r>
          </w:p>
        </w:tc>
      </w:tr>
      <w:tr w:rsidR="00F11082" w:rsidRPr="0080613F" w14:paraId="4F6F0DBC" w14:textId="77777777" w:rsidTr="0080613F">
        <w:tc>
          <w:tcPr>
            <w:tcW w:w="2520" w:type="dxa"/>
          </w:tcPr>
          <w:p w14:paraId="10706C43" w14:textId="77777777" w:rsidR="00F11082" w:rsidRPr="0080613F" w:rsidRDefault="00F11082" w:rsidP="0080613F">
            <w:pPr>
              <w:spacing w:before="140" w:after="140" w:line="312" w:lineRule="auto"/>
              <w:ind w:left="0" w:firstLine="0"/>
              <w:rPr>
                <w:rFonts w:cs="Arial"/>
                <w:b/>
              </w:rPr>
            </w:pPr>
            <w:r w:rsidRPr="0080613F">
              <w:rPr>
                <w:rFonts w:cs="Arial"/>
                <w:b/>
              </w:rPr>
              <w:t>Model Articles:</w:t>
            </w:r>
          </w:p>
        </w:tc>
        <w:tc>
          <w:tcPr>
            <w:tcW w:w="5310" w:type="dxa"/>
          </w:tcPr>
          <w:p w14:paraId="43F6001C" w14:textId="77777777" w:rsidR="00F11082" w:rsidRPr="0080613F" w:rsidRDefault="00F11082" w:rsidP="0080613F">
            <w:pPr>
              <w:spacing w:before="140" w:after="140" w:line="312" w:lineRule="auto"/>
              <w:ind w:left="0" w:firstLine="0"/>
              <w:rPr>
                <w:rFonts w:cs="Arial"/>
              </w:rPr>
            </w:pPr>
            <w:r w:rsidRPr="0080613F">
              <w:rPr>
                <w:rFonts w:cs="Arial"/>
              </w:rPr>
              <w:t xml:space="preserve">means the model articles for private companies limited by guarantee contained in Schedule 2 of the </w:t>
            </w:r>
            <w:r w:rsidRPr="0080613F">
              <w:rPr>
                <w:rFonts w:cs="Arial"/>
              </w:rPr>
              <w:lastRenderedPageBreak/>
              <w:t>Companies (Model Articles) Regulations 2008 (SI 2008/3229);</w:t>
            </w:r>
          </w:p>
        </w:tc>
      </w:tr>
      <w:tr w:rsidR="00F11082" w:rsidRPr="0080613F" w14:paraId="7B0F0452" w14:textId="77777777" w:rsidTr="0080613F">
        <w:tc>
          <w:tcPr>
            <w:tcW w:w="2520" w:type="dxa"/>
          </w:tcPr>
          <w:p w14:paraId="726EBDC9" w14:textId="77777777" w:rsidR="00F11082" w:rsidRPr="0080613F" w:rsidRDefault="00F11082" w:rsidP="0080613F">
            <w:pPr>
              <w:spacing w:before="140" w:after="140" w:line="312" w:lineRule="auto"/>
              <w:ind w:left="0" w:firstLine="0"/>
              <w:rPr>
                <w:rFonts w:cs="Arial"/>
                <w:b/>
              </w:rPr>
            </w:pPr>
            <w:r w:rsidRPr="0080613F">
              <w:rPr>
                <w:rFonts w:cs="Arial"/>
                <w:b/>
              </w:rPr>
              <w:lastRenderedPageBreak/>
              <w:t>ordinary resolution:</w:t>
            </w:r>
          </w:p>
        </w:tc>
        <w:tc>
          <w:tcPr>
            <w:tcW w:w="5310" w:type="dxa"/>
          </w:tcPr>
          <w:p w14:paraId="1D73B5B8" w14:textId="77777777" w:rsidR="00F11082" w:rsidRPr="0080613F" w:rsidRDefault="00F11082" w:rsidP="0080613F">
            <w:pPr>
              <w:spacing w:before="140" w:after="140" w:line="312" w:lineRule="auto"/>
              <w:ind w:left="0" w:firstLine="0"/>
              <w:rPr>
                <w:rFonts w:cs="Arial"/>
              </w:rPr>
            </w:pPr>
            <w:r w:rsidRPr="0080613F">
              <w:rPr>
                <w:rFonts w:cs="Arial"/>
              </w:rPr>
              <w:t>has the meaning given in section 282 of the Act;</w:t>
            </w:r>
          </w:p>
        </w:tc>
      </w:tr>
      <w:tr w:rsidR="00F11082" w:rsidRPr="0080613F" w14:paraId="57DFA7D5" w14:textId="77777777" w:rsidTr="0080613F">
        <w:tc>
          <w:tcPr>
            <w:tcW w:w="2520" w:type="dxa"/>
          </w:tcPr>
          <w:p w14:paraId="0A25ABA3" w14:textId="77777777" w:rsidR="00F11082" w:rsidRPr="0080613F" w:rsidRDefault="00F11082" w:rsidP="0080613F">
            <w:pPr>
              <w:spacing w:before="140" w:after="140" w:line="312" w:lineRule="auto"/>
              <w:ind w:left="0" w:firstLine="0"/>
              <w:rPr>
                <w:rFonts w:cs="Arial"/>
                <w:b/>
              </w:rPr>
            </w:pPr>
            <w:r w:rsidRPr="0080613F">
              <w:rPr>
                <w:rFonts w:cs="Arial"/>
                <w:b/>
              </w:rPr>
              <w:t>participate:</w:t>
            </w:r>
          </w:p>
        </w:tc>
        <w:tc>
          <w:tcPr>
            <w:tcW w:w="5310" w:type="dxa"/>
          </w:tcPr>
          <w:p w14:paraId="62364AC7" w14:textId="77777777" w:rsidR="00F11082" w:rsidRPr="0080613F" w:rsidRDefault="00F11082" w:rsidP="00F00D68">
            <w:pPr>
              <w:spacing w:before="140" w:after="140" w:line="312" w:lineRule="auto"/>
              <w:ind w:left="0" w:firstLine="0"/>
              <w:rPr>
                <w:rFonts w:cs="Arial"/>
              </w:rPr>
            </w:pPr>
            <w:r w:rsidRPr="0080613F">
              <w:rPr>
                <w:rFonts w:cs="Arial"/>
              </w:rPr>
              <w:t xml:space="preserve">in relation to a director's meeting, has the meaning given in article </w:t>
            </w:r>
            <w:r w:rsidR="00F00D68">
              <w:rPr>
                <w:rFonts w:cs="Arial"/>
              </w:rPr>
              <w:fldChar w:fldCharType="begin"/>
            </w:r>
            <w:r w:rsidR="00F00D68">
              <w:rPr>
                <w:rFonts w:cs="Arial"/>
              </w:rPr>
              <w:instrText xml:space="preserve"> REF a221471 \r \h </w:instrText>
            </w:r>
            <w:r w:rsidR="00F00D68">
              <w:rPr>
                <w:rFonts w:cs="Arial"/>
              </w:rPr>
            </w:r>
            <w:r w:rsidR="00F00D68">
              <w:rPr>
                <w:rFonts w:cs="Arial"/>
              </w:rPr>
              <w:fldChar w:fldCharType="separate"/>
            </w:r>
            <w:r w:rsidR="00F00D68">
              <w:rPr>
                <w:rFonts w:cs="Arial"/>
              </w:rPr>
              <w:t>25</w:t>
            </w:r>
            <w:r w:rsidR="00F00D68">
              <w:rPr>
                <w:rFonts w:cs="Arial"/>
              </w:rPr>
              <w:fldChar w:fldCharType="end"/>
            </w:r>
            <w:r w:rsidRPr="0080613F">
              <w:rPr>
                <w:rFonts w:cs="Arial"/>
              </w:rPr>
              <w:t>;</w:t>
            </w:r>
          </w:p>
        </w:tc>
      </w:tr>
      <w:tr w:rsidR="00F11082" w:rsidRPr="0080613F" w14:paraId="5DDB07D0" w14:textId="77777777" w:rsidTr="0080613F">
        <w:tc>
          <w:tcPr>
            <w:tcW w:w="2520" w:type="dxa"/>
          </w:tcPr>
          <w:p w14:paraId="3A3673AA" w14:textId="77777777" w:rsidR="00F11082" w:rsidRPr="0080613F" w:rsidRDefault="00F11082" w:rsidP="0080613F">
            <w:pPr>
              <w:spacing w:before="140" w:after="140" w:line="312" w:lineRule="auto"/>
              <w:ind w:left="0" w:firstLine="0"/>
              <w:rPr>
                <w:rFonts w:cs="Arial"/>
                <w:b/>
              </w:rPr>
            </w:pPr>
            <w:r w:rsidRPr="0080613F">
              <w:rPr>
                <w:rFonts w:cs="Arial"/>
                <w:b/>
              </w:rPr>
              <w:t>proxy notice:</w:t>
            </w:r>
          </w:p>
        </w:tc>
        <w:tc>
          <w:tcPr>
            <w:tcW w:w="5310" w:type="dxa"/>
          </w:tcPr>
          <w:p w14:paraId="56002011" w14:textId="77777777" w:rsidR="00F11082" w:rsidRPr="0080613F" w:rsidRDefault="00F11082" w:rsidP="00A26241">
            <w:pPr>
              <w:spacing w:before="140" w:after="140" w:line="312" w:lineRule="auto"/>
              <w:ind w:left="0" w:firstLine="0"/>
              <w:rPr>
                <w:rFonts w:cs="Arial"/>
              </w:rPr>
            </w:pPr>
            <w:r w:rsidRPr="0080613F">
              <w:rPr>
                <w:rFonts w:cs="Arial"/>
              </w:rPr>
              <w:t xml:space="preserve">has the meaning given in article </w:t>
            </w:r>
            <w:r w:rsidR="00A26241">
              <w:rPr>
                <w:rFonts w:cs="Arial"/>
              </w:rPr>
              <w:fldChar w:fldCharType="begin"/>
            </w:r>
            <w:r w:rsidR="00A26241">
              <w:rPr>
                <w:rFonts w:cs="Arial"/>
              </w:rPr>
              <w:instrText xml:space="preserve"> REF _Ref108168257 \r \h </w:instrText>
            </w:r>
            <w:r w:rsidR="00A26241">
              <w:rPr>
                <w:rFonts w:cs="Arial"/>
              </w:rPr>
            </w:r>
            <w:r w:rsidR="00A26241">
              <w:rPr>
                <w:rFonts w:cs="Arial"/>
              </w:rPr>
              <w:fldChar w:fldCharType="separate"/>
            </w:r>
            <w:r w:rsidR="00A26241">
              <w:rPr>
                <w:rFonts w:cs="Arial"/>
              </w:rPr>
              <w:t>15.2</w:t>
            </w:r>
            <w:r w:rsidR="00A26241">
              <w:rPr>
                <w:rFonts w:cs="Arial"/>
              </w:rPr>
              <w:fldChar w:fldCharType="end"/>
            </w:r>
            <w:r w:rsidRPr="0080613F">
              <w:rPr>
                <w:rFonts w:cs="Arial"/>
              </w:rPr>
              <w:t>;</w:t>
            </w:r>
          </w:p>
        </w:tc>
      </w:tr>
      <w:tr w:rsidR="00F11082" w:rsidRPr="0080613F" w14:paraId="3C9AFE8C" w14:textId="77777777" w:rsidTr="0080613F">
        <w:tc>
          <w:tcPr>
            <w:tcW w:w="2520" w:type="dxa"/>
          </w:tcPr>
          <w:p w14:paraId="36C79606" w14:textId="77777777" w:rsidR="00F11082" w:rsidRPr="0080613F" w:rsidRDefault="00F11082" w:rsidP="0080613F">
            <w:pPr>
              <w:spacing w:before="140" w:after="140" w:line="312" w:lineRule="auto"/>
              <w:ind w:left="0" w:firstLine="0"/>
              <w:rPr>
                <w:rFonts w:cs="Arial"/>
                <w:b/>
              </w:rPr>
            </w:pPr>
            <w:r w:rsidRPr="0080613F">
              <w:rPr>
                <w:rFonts w:cs="Arial"/>
                <w:b/>
              </w:rPr>
              <w:t>secretary:</w:t>
            </w:r>
          </w:p>
        </w:tc>
        <w:tc>
          <w:tcPr>
            <w:tcW w:w="5310" w:type="dxa"/>
          </w:tcPr>
          <w:p w14:paraId="21D32764" w14:textId="77777777" w:rsidR="00F11082" w:rsidRPr="0080613F" w:rsidRDefault="00F11082" w:rsidP="0080613F">
            <w:pPr>
              <w:spacing w:before="140" w:after="140" w:line="312" w:lineRule="auto"/>
              <w:ind w:left="0" w:firstLine="0"/>
              <w:rPr>
                <w:rFonts w:cs="Arial"/>
              </w:rPr>
            </w:pPr>
            <w:r w:rsidRPr="0080613F">
              <w:rPr>
                <w:rFonts w:cs="Arial"/>
              </w:rPr>
              <w:t>means the secretary of the Association and any other person appointed to perform the duties of the secretary of the Association, including a joint, assistant or deputy secretary;</w:t>
            </w:r>
          </w:p>
        </w:tc>
      </w:tr>
      <w:tr w:rsidR="00F11082" w:rsidRPr="0080613F" w14:paraId="251FE258" w14:textId="77777777" w:rsidTr="0080613F">
        <w:tc>
          <w:tcPr>
            <w:tcW w:w="2520" w:type="dxa"/>
          </w:tcPr>
          <w:p w14:paraId="212404D2" w14:textId="77777777" w:rsidR="00F11082" w:rsidRPr="0080613F" w:rsidRDefault="00F11082" w:rsidP="0080613F">
            <w:pPr>
              <w:spacing w:before="140" w:after="140" w:line="312" w:lineRule="auto"/>
              <w:ind w:left="0" w:firstLine="0"/>
              <w:rPr>
                <w:rFonts w:cs="Arial"/>
                <w:b/>
              </w:rPr>
            </w:pPr>
            <w:r w:rsidRPr="0080613F">
              <w:rPr>
                <w:rFonts w:cs="Arial"/>
                <w:b/>
              </w:rPr>
              <w:t>special resolution:</w:t>
            </w:r>
          </w:p>
        </w:tc>
        <w:tc>
          <w:tcPr>
            <w:tcW w:w="5310" w:type="dxa"/>
          </w:tcPr>
          <w:p w14:paraId="7DD9BC75" w14:textId="77777777" w:rsidR="00F11082" w:rsidRPr="0080613F" w:rsidRDefault="00F11082" w:rsidP="0080613F">
            <w:pPr>
              <w:spacing w:before="140" w:after="140" w:line="312" w:lineRule="auto"/>
              <w:ind w:left="0" w:firstLine="0"/>
              <w:rPr>
                <w:rFonts w:cs="Arial"/>
              </w:rPr>
            </w:pPr>
            <w:r w:rsidRPr="0080613F">
              <w:rPr>
                <w:rFonts w:cs="Arial"/>
              </w:rPr>
              <w:t>has the meaning given in section 283 of the Act;</w:t>
            </w:r>
          </w:p>
        </w:tc>
      </w:tr>
      <w:tr w:rsidR="00F11082" w:rsidRPr="0080613F" w14:paraId="01B039EF" w14:textId="77777777" w:rsidTr="0080613F">
        <w:tc>
          <w:tcPr>
            <w:tcW w:w="2520" w:type="dxa"/>
          </w:tcPr>
          <w:p w14:paraId="533B1DF6" w14:textId="77777777" w:rsidR="00F11082" w:rsidRPr="0080613F" w:rsidRDefault="00F11082" w:rsidP="0080613F">
            <w:pPr>
              <w:spacing w:before="140" w:after="140" w:line="312" w:lineRule="auto"/>
              <w:ind w:left="0" w:firstLine="0"/>
              <w:rPr>
                <w:rFonts w:cs="Arial"/>
                <w:b/>
              </w:rPr>
            </w:pPr>
            <w:r w:rsidRPr="0080613F">
              <w:rPr>
                <w:rFonts w:cs="Arial"/>
                <w:b/>
              </w:rPr>
              <w:t>subsidiary:</w:t>
            </w:r>
          </w:p>
        </w:tc>
        <w:tc>
          <w:tcPr>
            <w:tcW w:w="5310" w:type="dxa"/>
          </w:tcPr>
          <w:p w14:paraId="1DF957F6" w14:textId="77777777" w:rsidR="00F11082" w:rsidRPr="0080613F" w:rsidRDefault="00F11082" w:rsidP="0080613F">
            <w:pPr>
              <w:spacing w:before="140" w:after="140" w:line="312" w:lineRule="auto"/>
              <w:ind w:left="0" w:firstLine="0"/>
              <w:rPr>
                <w:rFonts w:cs="Arial"/>
              </w:rPr>
            </w:pPr>
            <w:r w:rsidRPr="0080613F">
              <w:rPr>
                <w:rFonts w:cs="Arial"/>
              </w:rPr>
              <w:t>has the meaning given in section 1159 of the Act;</w:t>
            </w:r>
          </w:p>
        </w:tc>
      </w:tr>
      <w:tr w:rsidR="00F11082" w:rsidRPr="0080613F" w14:paraId="2FF1D3F1" w14:textId="77777777" w:rsidTr="0080613F">
        <w:tc>
          <w:tcPr>
            <w:tcW w:w="2520" w:type="dxa"/>
          </w:tcPr>
          <w:p w14:paraId="60AB36D3" w14:textId="77777777" w:rsidR="00F11082" w:rsidRPr="0080613F" w:rsidRDefault="00F11082" w:rsidP="0080613F">
            <w:pPr>
              <w:spacing w:before="140" w:after="140" w:line="312" w:lineRule="auto"/>
              <w:ind w:left="0" w:firstLine="0"/>
              <w:rPr>
                <w:rFonts w:cs="Arial"/>
                <w:b/>
              </w:rPr>
            </w:pPr>
            <w:r w:rsidRPr="0080613F">
              <w:rPr>
                <w:rFonts w:cs="Arial"/>
                <w:b/>
              </w:rPr>
              <w:t>United Kingdom:</w:t>
            </w:r>
          </w:p>
        </w:tc>
        <w:tc>
          <w:tcPr>
            <w:tcW w:w="5310" w:type="dxa"/>
          </w:tcPr>
          <w:p w14:paraId="236334EB" w14:textId="77777777" w:rsidR="00F11082" w:rsidRPr="0080613F" w:rsidRDefault="00F11082" w:rsidP="0080613F">
            <w:pPr>
              <w:spacing w:before="140" w:after="140" w:line="312" w:lineRule="auto"/>
              <w:ind w:left="0" w:firstLine="0"/>
              <w:rPr>
                <w:rFonts w:cs="Arial"/>
              </w:rPr>
            </w:pPr>
            <w:r w:rsidRPr="0080613F">
              <w:rPr>
                <w:rFonts w:cs="Arial"/>
              </w:rPr>
              <w:t>means the United Kingdom of Great Britain and Northern Ireland; and</w:t>
            </w:r>
          </w:p>
        </w:tc>
      </w:tr>
      <w:tr w:rsidR="00F11082" w:rsidRPr="0080613F" w14:paraId="38A01BB4" w14:textId="77777777" w:rsidTr="0080613F">
        <w:tc>
          <w:tcPr>
            <w:tcW w:w="2520" w:type="dxa"/>
          </w:tcPr>
          <w:p w14:paraId="6B5CA3B5" w14:textId="77777777" w:rsidR="00F11082" w:rsidRPr="0080613F" w:rsidRDefault="00F11082" w:rsidP="0080613F">
            <w:pPr>
              <w:spacing w:before="140" w:after="140" w:line="312" w:lineRule="auto"/>
              <w:ind w:left="0" w:firstLine="0"/>
              <w:rPr>
                <w:rFonts w:cs="Arial"/>
                <w:b/>
              </w:rPr>
            </w:pPr>
            <w:r w:rsidRPr="0080613F">
              <w:rPr>
                <w:rFonts w:cs="Arial"/>
                <w:b/>
              </w:rPr>
              <w:t>writing:</w:t>
            </w:r>
          </w:p>
        </w:tc>
        <w:tc>
          <w:tcPr>
            <w:tcW w:w="5310" w:type="dxa"/>
          </w:tcPr>
          <w:p w14:paraId="5C014AD1" w14:textId="77777777" w:rsidR="00F11082" w:rsidRPr="0080613F" w:rsidRDefault="00F11082" w:rsidP="0080613F">
            <w:pPr>
              <w:spacing w:before="140" w:after="140" w:line="312" w:lineRule="auto"/>
              <w:ind w:left="0" w:firstLine="0"/>
              <w:rPr>
                <w:rFonts w:cs="Arial"/>
              </w:rPr>
            </w:pPr>
            <w:r w:rsidRPr="0080613F">
              <w:rPr>
                <w:rFonts w:cs="Arial"/>
              </w:rPr>
              <w:t>means the representation or reproduction of words, symbols or other information in a visible form by any method or combination of methods, whether sent or supplied in electronic form or otherwise.</w:t>
            </w:r>
          </w:p>
        </w:tc>
      </w:tr>
    </w:tbl>
    <w:p w14:paraId="715391D1" w14:textId="77777777" w:rsidR="00CB4497" w:rsidRPr="004D0078" w:rsidRDefault="00CB4497" w:rsidP="00AD18B7">
      <w:pPr>
        <w:pStyle w:val="Level2Number"/>
      </w:pPr>
      <w:r w:rsidRPr="004D0078">
        <w:t>Unless the context otherwise requires, words and expressions which have particular meanings in the Act shall have the same meanings in these Articles.</w:t>
      </w:r>
    </w:p>
    <w:p w14:paraId="2E0DFF6E" w14:textId="77777777" w:rsidR="00CB4497" w:rsidRPr="004D0078" w:rsidRDefault="00CB4497" w:rsidP="00AD18B7">
      <w:pPr>
        <w:pStyle w:val="Level2Number"/>
      </w:pPr>
      <w:bookmarkStart w:id="15" w:name="a666348"/>
      <w:r w:rsidRPr="004D0078">
        <w:t>Headings in these Articles are used for convenience only and shall not affect the construction or interpretation of these Articles.</w:t>
      </w:r>
      <w:bookmarkEnd w:id="15"/>
    </w:p>
    <w:p w14:paraId="6A0CE637" w14:textId="77777777" w:rsidR="00CB4497" w:rsidRPr="004D0078" w:rsidRDefault="00CB4497" w:rsidP="00AD18B7">
      <w:pPr>
        <w:pStyle w:val="Level2Number"/>
      </w:pPr>
      <w:bookmarkStart w:id="16" w:name="a659712"/>
      <w:r w:rsidRPr="004D0078">
        <w:t>A reference in these Articles to an article is a reference to the relevant article of these Articles unless expressly provided otherwise.</w:t>
      </w:r>
      <w:bookmarkEnd w:id="16"/>
    </w:p>
    <w:p w14:paraId="0BE8C239" w14:textId="77777777" w:rsidR="00CB4497" w:rsidRPr="004D0078" w:rsidRDefault="00CB4497" w:rsidP="00AD18B7">
      <w:pPr>
        <w:pStyle w:val="Level2Number"/>
      </w:pPr>
      <w:bookmarkStart w:id="17" w:name="a414042"/>
      <w:r w:rsidRPr="004D0078">
        <w:t>Unless expressly provided otherwise, a reference to a statute or statutory provision shall include any subordinate legislation from time to time made under that statute or statutory provision.</w:t>
      </w:r>
      <w:bookmarkEnd w:id="17"/>
    </w:p>
    <w:p w14:paraId="7B6FA9F1" w14:textId="77777777" w:rsidR="00CB4497" w:rsidRPr="004D0078" w:rsidRDefault="00CB4497" w:rsidP="00AD18B7">
      <w:pPr>
        <w:pStyle w:val="Level2Number"/>
      </w:pPr>
      <w:bookmarkStart w:id="18" w:name="a104283"/>
      <w:r w:rsidRPr="004D0078">
        <w:t>Any word following the terms including, include, in particular, for example or any similar expression shall be construed as illustrative and shall not limit the sense of the words preceding those terms.</w:t>
      </w:r>
      <w:bookmarkEnd w:id="18"/>
    </w:p>
    <w:p w14:paraId="05D78D52" w14:textId="77777777" w:rsidR="00CB4497" w:rsidRPr="004D0078" w:rsidRDefault="00CB4497" w:rsidP="00AD18B7">
      <w:pPr>
        <w:pStyle w:val="Level2Number"/>
      </w:pPr>
      <w:bookmarkStart w:id="19" w:name="a345909"/>
      <w:r w:rsidRPr="004D0078">
        <w:t>The Model Articles shall not apply to the Association.</w:t>
      </w:r>
      <w:bookmarkEnd w:id="19"/>
    </w:p>
    <w:p w14:paraId="3955458D" w14:textId="77777777" w:rsidR="00CB4497" w:rsidRPr="004D0078" w:rsidRDefault="00CB4497" w:rsidP="00CB4497">
      <w:pPr>
        <w:pStyle w:val="Level1Number"/>
      </w:pPr>
      <w:bookmarkStart w:id="20" w:name="a746008"/>
      <w:bookmarkStart w:id="21" w:name="_Toc97833551"/>
      <w:bookmarkStart w:id="22" w:name="_Toc106009045"/>
      <w:bookmarkStart w:id="23" w:name="_Toc108168125"/>
      <w:r w:rsidRPr="004D0078">
        <w:t>Object</w:t>
      </w:r>
      <w:bookmarkEnd w:id="20"/>
      <w:bookmarkEnd w:id="21"/>
      <w:bookmarkEnd w:id="22"/>
      <w:bookmarkEnd w:id="23"/>
    </w:p>
    <w:p w14:paraId="175A05FF" w14:textId="77777777" w:rsidR="00CB4497" w:rsidRPr="004D0078" w:rsidRDefault="00CB4497" w:rsidP="00AD18B7">
      <w:pPr>
        <w:spacing w:before="140" w:after="140"/>
        <w:ind w:left="1368" w:firstLine="0"/>
      </w:pPr>
      <w:bookmarkStart w:id="24" w:name="a922277"/>
      <w:r w:rsidRPr="004D0078">
        <w:lastRenderedPageBreak/>
        <w:t>The objects for which the Association is established are the promotion and furthering of standards of, and the provision of support, and guidance to, persons working or having a professional interest in the discipline and field of Child Death Review and anything conducive or incidental to those objects.</w:t>
      </w:r>
      <w:bookmarkEnd w:id="24"/>
    </w:p>
    <w:p w14:paraId="73A4BDF5" w14:textId="77777777" w:rsidR="00CB4497" w:rsidRPr="004D0078" w:rsidRDefault="00CB4497" w:rsidP="00CB4497">
      <w:pPr>
        <w:pStyle w:val="Level1Number"/>
      </w:pPr>
      <w:bookmarkStart w:id="25" w:name="a585061"/>
      <w:bookmarkStart w:id="26" w:name="_Toc97833552"/>
      <w:bookmarkStart w:id="27" w:name="_Toc106009046"/>
      <w:bookmarkStart w:id="28" w:name="_Toc108168126"/>
      <w:r w:rsidRPr="004D0078">
        <w:t>Powers</w:t>
      </w:r>
      <w:bookmarkEnd w:id="25"/>
      <w:bookmarkEnd w:id="26"/>
      <w:bookmarkEnd w:id="27"/>
      <w:bookmarkEnd w:id="28"/>
    </w:p>
    <w:p w14:paraId="1218544C" w14:textId="77777777" w:rsidR="00AD18B7" w:rsidRDefault="00CB4497" w:rsidP="00AD18B7">
      <w:pPr>
        <w:pStyle w:val="Level2Number"/>
      </w:pPr>
      <w:bookmarkStart w:id="29" w:name="a522258"/>
      <w:r w:rsidRPr="004D0078">
        <w:t xml:space="preserve">In pursuance of the object set out in article </w:t>
      </w:r>
      <w:r w:rsidR="00A26241">
        <w:fldChar w:fldCharType="begin"/>
      </w:r>
      <w:r w:rsidR="00A26241">
        <w:instrText xml:space="preserve"> REF a746008 \r \h </w:instrText>
      </w:r>
      <w:r w:rsidR="00A26241">
        <w:fldChar w:fldCharType="separate"/>
      </w:r>
      <w:r w:rsidR="00A26241">
        <w:t>3</w:t>
      </w:r>
      <w:r w:rsidR="00A26241">
        <w:fldChar w:fldCharType="end"/>
      </w:r>
      <w:r w:rsidRPr="004D0078">
        <w:t>, the Association has the power to:</w:t>
      </w:r>
      <w:bookmarkStart w:id="30" w:name="a128821"/>
      <w:bookmarkEnd w:id="29"/>
    </w:p>
    <w:p w14:paraId="4A66977D" w14:textId="77777777" w:rsidR="00AD18B7" w:rsidRDefault="00CB4497" w:rsidP="00AD18B7">
      <w:pPr>
        <w:pStyle w:val="Level3Number"/>
      </w:pPr>
      <w:r w:rsidRPr="004D0078">
        <w:t xml:space="preserve">provide or procure expert professional advice, leadership, research, informed comment and other services to relevant bodies (including government departments and agencies) and to the Association’s </w:t>
      </w:r>
      <w:proofErr w:type="gramStart"/>
      <w:r w:rsidRPr="004D0078">
        <w:t>Members;</w:t>
      </w:r>
      <w:proofErr w:type="gramEnd"/>
    </w:p>
    <w:p w14:paraId="5CCE72DF" w14:textId="77777777" w:rsidR="00CB4497" w:rsidRPr="004D0078" w:rsidRDefault="00CB4497" w:rsidP="00AD18B7">
      <w:pPr>
        <w:pStyle w:val="Level3Number"/>
      </w:pPr>
      <w:r w:rsidRPr="004D0078">
        <w:t xml:space="preserve">publish and distribute books, pamphlets, reports, leaflets, journals, films, tapes, instructional matter and any other form of information in or on any </w:t>
      </w:r>
      <w:proofErr w:type="gramStart"/>
      <w:r w:rsidRPr="004D0078">
        <w:t>media;</w:t>
      </w:r>
      <w:proofErr w:type="gramEnd"/>
    </w:p>
    <w:p w14:paraId="7719B464" w14:textId="77777777" w:rsidR="00CB4497" w:rsidRPr="004D0078" w:rsidRDefault="00CB4497" w:rsidP="00AD18B7">
      <w:pPr>
        <w:pStyle w:val="Level3Number"/>
      </w:pPr>
      <w:r w:rsidRPr="004D0078">
        <w:t xml:space="preserve">buy, lease or otherwise acquire and deal with any property real or personal and any rights or privileges of any kind over or in respect of any property real or personal and to improve, manage, develop, construct, repair, sell, lease, mortgage, charge, surrender or dispose of or otherwise deal with all or any part of such property and any and all rights of the </w:t>
      </w:r>
      <w:proofErr w:type="gramStart"/>
      <w:r w:rsidRPr="004D0078">
        <w:t>Association;</w:t>
      </w:r>
      <w:bookmarkEnd w:id="30"/>
      <w:proofErr w:type="gramEnd"/>
    </w:p>
    <w:p w14:paraId="302A694C" w14:textId="77777777" w:rsidR="00CB4497" w:rsidRPr="004D0078" w:rsidRDefault="00CB4497" w:rsidP="00AD18B7">
      <w:pPr>
        <w:pStyle w:val="Level3Number"/>
      </w:pPr>
      <w:bookmarkStart w:id="31" w:name="a122184"/>
      <w:r w:rsidRPr="004D0078">
        <w:t xml:space="preserve">borrow and raise money in such manner as the directors shall think fit and secure the repayment of any money borrowed, raised or owing by mortgage, charge, lien or other security on the Association's property and </w:t>
      </w:r>
      <w:proofErr w:type="gramStart"/>
      <w:r w:rsidRPr="004D0078">
        <w:t>assets;</w:t>
      </w:r>
      <w:bookmarkEnd w:id="31"/>
      <w:proofErr w:type="gramEnd"/>
    </w:p>
    <w:p w14:paraId="661663F2" w14:textId="77777777" w:rsidR="00CB4497" w:rsidRPr="004D0078" w:rsidRDefault="00CB4497" w:rsidP="00AD18B7">
      <w:pPr>
        <w:pStyle w:val="Level3Number"/>
      </w:pPr>
      <w:bookmarkStart w:id="32" w:name="a814196"/>
      <w:r w:rsidRPr="004D0078">
        <w:t xml:space="preserve">invest and deal with the funds of the Association not immediately required for its operations in or upon such investments, securities or property as may be thought </w:t>
      </w:r>
      <w:proofErr w:type="gramStart"/>
      <w:r w:rsidRPr="004D0078">
        <w:t>fit;</w:t>
      </w:r>
      <w:bookmarkEnd w:id="32"/>
      <w:proofErr w:type="gramEnd"/>
    </w:p>
    <w:p w14:paraId="040524DE" w14:textId="77777777" w:rsidR="00CB4497" w:rsidRPr="004D0078" w:rsidRDefault="00CB4497" w:rsidP="00AD18B7">
      <w:pPr>
        <w:pStyle w:val="Level3Number"/>
      </w:pPr>
      <w:bookmarkStart w:id="33" w:name="a351242"/>
      <w:r w:rsidRPr="004D0078">
        <w:t xml:space="preserve">subscribe for, take, buy or otherwise acquire, hold, sell, deal with and dispose of, place and underwrite shares, stocks, debentures, debenture stocks, bonds, obligations or securities issued or guaranteed by any government or authority in any part of the </w:t>
      </w:r>
      <w:proofErr w:type="gramStart"/>
      <w:r w:rsidRPr="004D0078">
        <w:t>world;</w:t>
      </w:r>
      <w:bookmarkEnd w:id="33"/>
      <w:proofErr w:type="gramEnd"/>
    </w:p>
    <w:p w14:paraId="546405FB" w14:textId="77777777" w:rsidR="00CB4497" w:rsidRPr="004D0078" w:rsidRDefault="00CB4497" w:rsidP="00AD18B7">
      <w:pPr>
        <w:pStyle w:val="Level3Number"/>
      </w:pPr>
      <w:r w:rsidRPr="004D0078">
        <w:t xml:space="preserve">lend and give credit </w:t>
      </w:r>
      <w:proofErr w:type="gramStart"/>
      <w:r w:rsidRPr="004D0078">
        <w:t>to,</w:t>
      </w:r>
      <w:proofErr w:type="gramEnd"/>
      <w:r w:rsidRPr="004D0078">
        <w:t xml:space="preserve"> take security for such loans or credit and enter into guarantees or give security for the performance of contracts by any person or company;</w:t>
      </w:r>
    </w:p>
    <w:p w14:paraId="1C4643E7" w14:textId="77777777" w:rsidR="00CB4497" w:rsidRPr="004D0078" w:rsidRDefault="00CB4497" w:rsidP="00AD18B7">
      <w:pPr>
        <w:pStyle w:val="Level3Number"/>
      </w:pPr>
      <w:bookmarkStart w:id="34" w:name="a165614"/>
      <w:r w:rsidRPr="004D0078">
        <w:t xml:space="preserve">lobby, advertise, publish, educate, examine, research and survey in respect of all matters of law, regulation, economics, accounting, governance, politics and/or other issues and to hold meetings, events and other procedures and co-operate with or assist any other body or organisation in each case in such way or by such means as may, in the opinion of the directors, affect or advance the principal object in any </w:t>
      </w:r>
      <w:proofErr w:type="gramStart"/>
      <w:r w:rsidRPr="004D0078">
        <w:t>way;</w:t>
      </w:r>
      <w:bookmarkEnd w:id="34"/>
      <w:proofErr w:type="gramEnd"/>
    </w:p>
    <w:p w14:paraId="4EA7C6F7" w14:textId="77777777" w:rsidR="00CB4497" w:rsidRPr="004D0078" w:rsidRDefault="00CB4497" w:rsidP="00AD18B7">
      <w:pPr>
        <w:pStyle w:val="Level3Number"/>
      </w:pPr>
      <w:r w:rsidRPr="004D0078">
        <w:lastRenderedPageBreak/>
        <w:t xml:space="preserve">promote, undertake and commission research, surveys, studies or other work and to disseminate the useful </w:t>
      </w:r>
      <w:proofErr w:type="gramStart"/>
      <w:r w:rsidRPr="004D0078">
        <w:t>results;</w:t>
      </w:r>
      <w:proofErr w:type="gramEnd"/>
    </w:p>
    <w:p w14:paraId="1588C79A" w14:textId="77777777" w:rsidR="00CB4497" w:rsidRPr="004D0078" w:rsidRDefault="00CB4497" w:rsidP="00AD18B7">
      <w:pPr>
        <w:pStyle w:val="Level3Number"/>
      </w:pPr>
      <w:r w:rsidRPr="004D0078">
        <w:t xml:space="preserve">subject to article </w:t>
      </w:r>
      <w:r w:rsidR="00A26241">
        <w:fldChar w:fldCharType="begin"/>
      </w:r>
      <w:r w:rsidR="00A26241">
        <w:instrText xml:space="preserve"> REF a137544 \r \h </w:instrText>
      </w:r>
      <w:r w:rsidR="00A26241">
        <w:fldChar w:fldCharType="separate"/>
      </w:r>
      <w:r w:rsidR="00A26241">
        <w:t>5.2</w:t>
      </w:r>
      <w:r w:rsidR="00A26241">
        <w:fldChar w:fldCharType="end"/>
      </w:r>
      <w:r w:rsidRPr="004D0078">
        <w:t xml:space="preserve">, employ and remunerate any person or persons as necessary for the proper pursuit of the object set out in article </w:t>
      </w:r>
      <w:r w:rsidR="00A26241">
        <w:fldChar w:fldCharType="begin"/>
      </w:r>
      <w:r w:rsidR="00A26241">
        <w:instrText xml:space="preserve"> REF a746008 \r \h </w:instrText>
      </w:r>
      <w:r w:rsidR="00A26241">
        <w:fldChar w:fldCharType="separate"/>
      </w:r>
      <w:r w:rsidR="00A26241">
        <w:t>3</w:t>
      </w:r>
      <w:r w:rsidR="00A26241">
        <w:fldChar w:fldCharType="end"/>
      </w:r>
      <w:r w:rsidRPr="004D0078">
        <w:t>;</w:t>
      </w:r>
    </w:p>
    <w:p w14:paraId="3B5E1891" w14:textId="77777777" w:rsidR="00CB4497" w:rsidRPr="004D0078" w:rsidRDefault="00CB4497" w:rsidP="00AD18B7">
      <w:pPr>
        <w:pStyle w:val="Level3Number"/>
      </w:pPr>
      <w:bookmarkStart w:id="35" w:name="a988076"/>
      <w:r w:rsidRPr="004D0078">
        <w:t xml:space="preserve">take out such insurance policies as are necessary to protect the </w:t>
      </w:r>
      <w:proofErr w:type="gramStart"/>
      <w:r w:rsidRPr="004D0078">
        <w:t>Association;</w:t>
      </w:r>
      <w:proofErr w:type="gramEnd"/>
    </w:p>
    <w:p w14:paraId="23E1404E" w14:textId="77777777" w:rsidR="00CB4497" w:rsidRPr="004D0078" w:rsidRDefault="00CB4497" w:rsidP="00AD18B7">
      <w:pPr>
        <w:pStyle w:val="Level3Number"/>
      </w:pPr>
      <w:r w:rsidRPr="004D0078">
        <w:t xml:space="preserve">to provide indemnity insurance to cover the liability of directors and members of committees of the Association which by virtue of any rule of law would otherwise attach to them in respect of any negligence, default, breach of trust or breach of duty of which they may be guilty in relation to the Association to third </w:t>
      </w:r>
      <w:proofErr w:type="gramStart"/>
      <w:r w:rsidRPr="004D0078">
        <w:t>parties;</w:t>
      </w:r>
      <w:proofErr w:type="gramEnd"/>
    </w:p>
    <w:p w14:paraId="136CAAB5" w14:textId="77777777" w:rsidR="00CB4497" w:rsidRPr="004D0078" w:rsidRDefault="00CB4497" w:rsidP="00AD18B7">
      <w:pPr>
        <w:pStyle w:val="Level3Number"/>
      </w:pPr>
      <w:r w:rsidRPr="004D0078">
        <w:t xml:space="preserve">pay all or any expenses incurred in connection with the promotion, formation and incorporation of the Association and to contract with any person, firm or company to pay the </w:t>
      </w:r>
      <w:proofErr w:type="gramStart"/>
      <w:r w:rsidRPr="004D0078">
        <w:t>same;</w:t>
      </w:r>
      <w:bookmarkEnd w:id="35"/>
      <w:proofErr w:type="gramEnd"/>
    </w:p>
    <w:p w14:paraId="4ADDA856" w14:textId="77777777" w:rsidR="00CB4497" w:rsidRPr="004D0078" w:rsidRDefault="00CB4497" w:rsidP="00AD18B7">
      <w:pPr>
        <w:pStyle w:val="Level3Number"/>
      </w:pPr>
      <w:bookmarkStart w:id="36" w:name="a665041"/>
      <w:r w:rsidRPr="004D0078">
        <w:t xml:space="preserve">enter into contracts to provide services to or on behalf of other </w:t>
      </w:r>
      <w:proofErr w:type="gramStart"/>
      <w:r w:rsidRPr="004D0078">
        <w:t>bodies;</w:t>
      </w:r>
      <w:bookmarkEnd w:id="36"/>
      <w:proofErr w:type="gramEnd"/>
    </w:p>
    <w:p w14:paraId="348FC921" w14:textId="77777777" w:rsidR="00CB4497" w:rsidRPr="004D0078" w:rsidRDefault="00CB4497" w:rsidP="00AD18B7">
      <w:pPr>
        <w:pStyle w:val="Level3Number"/>
      </w:pPr>
      <w:bookmarkStart w:id="37" w:name="a270598"/>
      <w:r w:rsidRPr="004D0078">
        <w:t xml:space="preserve">provide and assist in the provision of money, materials or other </w:t>
      </w:r>
      <w:proofErr w:type="gramStart"/>
      <w:r w:rsidRPr="004D0078">
        <w:t>help</w:t>
      </w:r>
      <w:bookmarkEnd w:id="37"/>
      <w:r w:rsidRPr="004D0078">
        <w:t>;</w:t>
      </w:r>
      <w:proofErr w:type="gramEnd"/>
    </w:p>
    <w:p w14:paraId="0B23C152" w14:textId="77777777" w:rsidR="00CB4497" w:rsidRPr="004D0078" w:rsidRDefault="00CB4497" w:rsidP="00AD18B7">
      <w:pPr>
        <w:pStyle w:val="Level3Number"/>
      </w:pPr>
      <w:bookmarkStart w:id="38" w:name="a391613"/>
      <w:r w:rsidRPr="004D0078">
        <w:t xml:space="preserve">open and operate bank accounts and other facilities for banking and draw, accept, endorse, issue or execute promissory notes, bills of exchange, cheques and other </w:t>
      </w:r>
      <w:proofErr w:type="gramStart"/>
      <w:r w:rsidRPr="004D0078">
        <w:t>instruments;</w:t>
      </w:r>
      <w:bookmarkEnd w:id="38"/>
      <w:proofErr w:type="gramEnd"/>
    </w:p>
    <w:p w14:paraId="75BC2174" w14:textId="77777777" w:rsidR="00CB4497" w:rsidRPr="004D0078" w:rsidRDefault="00CB4497" w:rsidP="00AD18B7">
      <w:pPr>
        <w:pStyle w:val="Level3Number"/>
      </w:pPr>
      <w:r w:rsidRPr="004D0078">
        <w:t xml:space="preserve">alone or with other organisations, seek to influence public opinion and make representations to and seek to influence governmental and other bodies and institutions regarding the reform, development and implementation of appropriate policies, legislation and regulations, provided that all such activities are confined to those permitted by </w:t>
      </w:r>
      <w:proofErr w:type="gramStart"/>
      <w:r w:rsidRPr="004D0078">
        <w:t>law;</w:t>
      </w:r>
      <w:proofErr w:type="gramEnd"/>
    </w:p>
    <w:p w14:paraId="4D5C67F6" w14:textId="77777777" w:rsidR="00CB4497" w:rsidRPr="004D0078" w:rsidRDefault="00CB4497" w:rsidP="00AD18B7">
      <w:pPr>
        <w:pStyle w:val="Level3Number"/>
      </w:pPr>
      <w:r w:rsidRPr="004D0078">
        <w:t>organise and assist in the provision of conferences, courses of instruction, exhibitions, lectures and other educational activities</w:t>
      </w:r>
    </w:p>
    <w:p w14:paraId="6D0D15EA" w14:textId="77777777" w:rsidR="00CB4497" w:rsidRPr="004D0078" w:rsidRDefault="00CB4497" w:rsidP="00AD18B7">
      <w:pPr>
        <w:pStyle w:val="Level3Number"/>
      </w:pPr>
      <w:bookmarkStart w:id="39" w:name="a911455"/>
      <w:r w:rsidRPr="004D0078">
        <w:t>incorporate subsidiary companies to carry on any trade; and</w:t>
      </w:r>
      <w:bookmarkEnd w:id="39"/>
    </w:p>
    <w:p w14:paraId="2A0EB223" w14:textId="77777777" w:rsidR="00CB4497" w:rsidRPr="004D0078" w:rsidRDefault="00CB4497" w:rsidP="00AD18B7">
      <w:pPr>
        <w:pStyle w:val="Level3Number"/>
      </w:pPr>
      <w:bookmarkStart w:id="40" w:name="a1012276"/>
      <w:r w:rsidRPr="004D0078">
        <w:t xml:space="preserve">do all such other lawful things as are incidental or conducive to the pursuit or to the attainment of any of the object set out in article </w:t>
      </w:r>
      <w:r w:rsidR="00A26241">
        <w:fldChar w:fldCharType="begin"/>
      </w:r>
      <w:r w:rsidR="00A26241">
        <w:instrText xml:space="preserve"> REF a746008 \r \h </w:instrText>
      </w:r>
      <w:r w:rsidR="00A26241">
        <w:fldChar w:fldCharType="separate"/>
      </w:r>
      <w:r w:rsidR="00A26241">
        <w:t>3</w:t>
      </w:r>
      <w:r w:rsidR="00A26241">
        <w:fldChar w:fldCharType="end"/>
      </w:r>
      <w:r w:rsidRPr="004D0078">
        <w:t>.</w:t>
      </w:r>
      <w:bookmarkEnd w:id="40"/>
    </w:p>
    <w:p w14:paraId="10D4B392" w14:textId="77777777" w:rsidR="00281C53" w:rsidRDefault="00CB4497" w:rsidP="00281C53">
      <w:pPr>
        <w:pStyle w:val="Level1Number"/>
      </w:pPr>
      <w:bookmarkStart w:id="41" w:name="a255110"/>
      <w:bookmarkStart w:id="42" w:name="_Toc97833553"/>
      <w:bookmarkStart w:id="43" w:name="_Toc106009047"/>
      <w:bookmarkStart w:id="44" w:name="_Toc108168127"/>
      <w:r w:rsidRPr="004D0078">
        <w:t>Income</w:t>
      </w:r>
      <w:bookmarkStart w:id="45" w:name="a442121"/>
      <w:bookmarkEnd w:id="41"/>
      <w:bookmarkEnd w:id="42"/>
      <w:bookmarkEnd w:id="43"/>
      <w:bookmarkEnd w:id="44"/>
    </w:p>
    <w:p w14:paraId="4AF9AD1F" w14:textId="77777777" w:rsidR="00CB4497" w:rsidRPr="004D0078" w:rsidRDefault="00CB4497" w:rsidP="00281C53">
      <w:pPr>
        <w:pStyle w:val="Level2Number"/>
      </w:pPr>
      <w:r w:rsidRPr="004D0078">
        <w:t>The income and property of the Association from wherever derived shall be applied solely in promoting the Association's objects.</w:t>
      </w:r>
      <w:bookmarkEnd w:id="45"/>
    </w:p>
    <w:p w14:paraId="67736A3B" w14:textId="77777777" w:rsidR="00281C53" w:rsidRDefault="00CB4497" w:rsidP="00281C53">
      <w:pPr>
        <w:pStyle w:val="Level2Number"/>
      </w:pPr>
      <w:bookmarkStart w:id="46" w:name="a137544"/>
      <w:r w:rsidRPr="004D0078">
        <w:t>No distribution shall be paid or capital otherwise returned to the Members in cash or otherwise. Nothing in these Articles shall prevent any payment in good faith by the Association of:</w:t>
      </w:r>
      <w:bookmarkStart w:id="47" w:name="a1031402"/>
      <w:bookmarkEnd w:id="46"/>
    </w:p>
    <w:p w14:paraId="51BF4FD2" w14:textId="77777777" w:rsidR="00CB4497" w:rsidRPr="004D0078" w:rsidRDefault="00CB4497" w:rsidP="00281C53">
      <w:pPr>
        <w:pStyle w:val="Level3Number"/>
      </w:pPr>
      <w:r w:rsidRPr="004D0078">
        <w:lastRenderedPageBreak/>
        <w:t xml:space="preserve">reasonable and proper remuneration to any Member, officer or servant of the Association for any services rendered to the </w:t>
      </w:r>
      <w:proofErr w:type="gramStart"/>
      <w:r w:rsidRPr="004D0078">
        <w:t>Association;</w:t>
      </w:r>
      <w:bookmarkEnd w:id="47"/>
      <w:proofErr w:type="gramEnd"/>
    </w:p>
    <w:p w14:paraId="336604D4" w14:textId="77777777" w:rsidR="00CB4497" w:rsidRPr="004D0078" w:rsidRDefault="00CB4497" w:rsidP="00281C53">
      <w:pPr>
        <w:pStyle w:val="Level3Number"/>
      </w:pPr>
      <w:bookmarkStart w:id="48" w:name="a315360"/>
      <w:r w:rsidRPr="004D0078">
        <w:t xml:space="preserve">any interest on money lent by any Member or any director at a reasonable and proper </w:t>
      </w:r>
      <w:proofErr w:type="gramStart"/>
      <w:r w:rsidRPr="004D0078">
        <w:t>rate;</w:t>
      </w:r>
      <w:bookmarkEnd w:id="48"/>
      <w:proofErr w:type="gramEnd"/>
    </w:p>
    <w:p w14:paraId="6BD4152D" w14:textId="77777777" w:rsidR="00CB4497" w:rsidRPr="004D0078" w:rsidRDefault="00CB4497" w:rsidP="00281C53">
      <w:pPr>
        <w:pStyle w:val="Level3Number"/>
      </w:pPr>
      <w:bookmarkStart w:id="49" w:name="a988786"/>
      <w:r w:rsidRPr="004D0078">
        <w:t>reasonable and proper rent for premises demised or let by any Member or director; or</w:t>
      </w:r>
      <w:bookmarkEnd w:id="49"/>
    </w:p>
    <w:p w14:paraId="423D4939" w14:textId="77777777" w:rsidR="00CB4497" w:rsidRPr="004D0078" w:rsidRDefault="00CB4497" w:rsidP="00281C53">
      <w:pPr>
        <w:pStyle w:val="Level3Number"/>
      </w:pPr>
      <w:bookmarkStart w:id="50" w:name="a968506"/>
      <w:r w:rsidRPr="004D0078">
        <w:t>reasonable out-of-pocket expenses properly incurred by any director.</w:t>
      </w:r>
      <w:bookmarkEnd w:id="50"/>
    </w:p>
    <w:p w14:paraId="442EDC82" w14:textId="77777777" w:rsidR="00CB4497" w:rsidRPr="004D0078" w:rsidRDefault="00CB4497" w:rsidP="00CB4497">
      <w:pPr>
        <w:pStyle w:val="Level1Number"/>
      </w:pPr>
      <w:bookmarkStart w:id="51" w:name="a454010"/>
      <w:bookmarkStart w:id="52" w:name="_Toc97833554"/>
      <w:bookmarkStart w:id="53" w:name="_Toc106009048"/>
      <w:bookmarkStart w:id="54" w:name="_Toc108168128"/>
      <w:r w:rsidRPr="004D0078">
        <w:t>Winding up</w:t>
      </w:r>
      <w:bookmarkEnd w:id="51"/>
      <w:bookmarkEnd w:id="52"/>
      <w:bookmarkEnd w:id="53"/>
      <w:bookmarkEnd w:id="54"/>
    </w:p>
    <w:p w14:paraId="54CE4808" w14:textId="77777777" w:rsidR="00CB4497" w:rsidRPr="004D0078" w:rsidRDefault="00CB4497" w:rsidP="005C3E82">
      <w:pPr>
        <w:spacing w:before="140" w:after="140"/>
        <w:ind w:left="1368" w:firstLine="0"/>
      </w:pPr>
      <w:bookmarkStart w:id="55" w:name="a412667"/>
      <w:r w:rsidRPr="004D0078">
        <w:t>On the winding-up of the Association, after provision has been made for all its debts and liabilities, any assets or property that remains available to be distributed or paid, shall not be paid or distributed to the Members (except to a Member that qualifies under this Article) but shall be transferred to another body (charitable or otherwise) with objects similar to those of the Association. Such body shall be determined by resolution of the Members at or before the time of winding up and, subject to any such resolution of the Members, may be made by resolution of the directors at or before the time of winding up.</w:t>
      </w:r>
      <w:bookmarkEnd w:id="55"/>
    </w:p>
    <w:p w14:paraId="08AE4ED3" w14:textId="77777777" w:rsidR="008500E4" w:rsidRDefault="00CB4497" w:rsidP="008500E4">
      <w:pPr>
        <w:pStyle w:val="Level1Number"/>
      </w:pPr>
      <w:bookmarkStart w:id="56" w:name="a122889"/>
      <w:bookmarkStart w:id="57" w:name="_Toc97833555"/>
      <w:bookmarkStart w:id="58" w:name="_Toc106009049"/>
      <w:bookmarkStart w:id="59" w:name="_Toc108168129"/>
      <w:r w:rsidRPr="004D0078">
        <w:t>Guarantee</w:t>
      </w:r>
      <w:bookmarkEnd w:id="56"/>
      <w:bookmarkEnd w:id="57"/>
      <w:r w:rsidRPr="004D0078">
        <w:t xml:space="preserve"> (liability of members)</w:t>
      </w:r>
      <w:bookmarkStart w:id="60" w:name="a116253"/>
      <w:bookmarkEnd w:id="58"/>
      <w:bookmarkEnd w:id="59"/>
    </w:p>
    <w:p w14:paraId="2212A80E" w14:textId="77777777" w:rsidR="008500E4" w:rsidRDefault="00CB4497" w:rsidP="008500E4">
      <w:pPr>
        <w:pStyle w:val="Level2Number"/>
      </w:pPr>
      <w:r w:rsidRPr="004D0078">
        <w:t>The liability of each Member is limited to £1, being the amount that each Member undertakes to contribute to the assets of the Association in the event of its being wound up while he is a Member or within one year after he ceases to be a Member, for</w:t>
      </w:r>
      <w:bookmarkStart w:id="61" w:name="a870581"/>
      <w:bookmarkEnd w:id="60"/>
    </w:p>
    <w:p w14:paraId="40C5EBCA" w14:textId="77777777" w:rsidR="00CB4497" w:rsidRPr="004D0078" w:rsidRDefault="00CB4497" w:rsidP="008500E4">
      <w:pPr>
        <w:pStyle w:val="Level3Number"/>
      </w:pPr>
      <w:r w:rsidRPr="004D0078">
        <w:t>payment of the Association's debts and liabilities contracted before he ceases to be a Member,</w:t>
      </w:r>
      <w:bookmarkEnd w:id="61"/>
    </w:p>
    <w:p w14:paraId="03F381E6" w14:textId="77777777" w:rsidR="00CB4497" w:rsidRPr="004D0078" w:rsidRDefault="00CB4497" w:rsidP="008500E4">
      <w:pPr>
        <w:pStyle w:val="Level3Number"/>
      </w:pPr>
      <w:bookmarkStart w:id="62" w:name="a607594"/>
      <w:r w:rsidRPr="004D0078">
        <w:t>payment of the costs, charges and expenses of the winding up, and</w:t>
      </w:r>
      <w:bookmarkEnd w:id="62"/>
    </w:p>
    <w:p w14:paraId="2FCAFC0B" w14:textId="77777777" w:rsidR="00CB4497" w:rsidRPr="004D0078" w:rsidRDefault="00CB4497" w:rsidP="008500E4">
      <w:pPr>
        <w:pStyle w:val="Level3Number"/>
      </w:pPr>
      <w:bookmarkStart w:id="63" w:name="a130979"/>
      <w:r w:rsidRPr="004D0078">
        <w:t>adjustment of the rights of the contributories among themselves.</w:t>
      </w:r>
      <w:bookmarkEnd w:id="63"/>
    </w:p>
    <w:p w14:paraId="19340146" w14:textId="77777777" w:rsidR="00CB4497" w:rsidRPr="008500E4" w:rsidRDefault="00CB4497" w:rsidP="008500E4">
      <w:pPr>
        <w:spacing w:before="140" w:after="140"/>
        <w:ind w:left="0" w:firstLine="0"/>
        <w:rPr>
          <w:b/>
        </w:rPr>
      </w:pPr>
      <w:r w:rsidRPr="008500E4">
        <w:rPr>
          <w:b/>
        </w:rPr>
        <w:t>Members: becoming and ceasing to be a member</w:t>
      </w:r>
    </w:p>
    <w:p w14:paraId="7B2194A5" w14:textId="77777777" w:rsidR="0044776F" w:rsidRDefault="00CB4497" w:rsidP="0044776F">
      <w:pPr>
        <w:pStyle w:val="Level1Number"/>
      </w:pPr>
      <w:bookmarkStart w:id="64" w:name="_Toc97833556"/>
      <w:bookmarkStart w:id="65" w:name="_Toc106009050"/>
      <w:bookmarkStart w:id="66" w:name="a821652"/>
      <w:bookmarkStart w:id="67" w:name="_Toc108168130"/>
      <w:r w:rsidRPr="004D0078">
        <w:t>Membership</w:t>
      </w:r>
      <w:bookmarkStart w:id="68" w:name="a658726"/>
      <w:bookmarkEnd w:id="64"/>
      <w:bookmarkEnd w:id="65"/>
      <w:bookmarkEnd w:id="66"/>
      <w:bookmarkEnd w:id="67"/>
    </w:p>
    <w:p w14:paraId="52508350" w14:textId="77777777" w:rsidR="0044776F" w:rsidRDefault="00CB4497" w:rsidP="0044776F">
      <w:pPr>
        <w:pStyle w:val="Level2Number"/>
      </w:pPr>
      <w:r w:rsidRPr="004D0078">
        <w:t>The Association shall admit to Membership any individual having a professional interest in the field of Child Death Review in the United Kingdom who:</w:t>
      </w:r>
      <w:bookmarkStart w:id="69" w:name="a584322"/>
      <w:bookmarkEnd w:id="68"/>
    </w:p>
    <w:p w14:paraId="75CA7A30" w14:textId="77777777" w:rsidR="0044776F" w:rsidRDefault="00CB4497" w:rsidP="0044776F">
      <w:pPr>
        <w:pStyle w:val="Level3Number"/>
      </w:pPr>
      <w:r w:rsidRPr="004D0078">
        <w:t>applies to the Association using the application process approved by the directors; and</w:t>
      </w:r>
      <w:bookmarkStart w:id="70" w:name="a402368"/>
      <w:bookmarkEnd w:id="69"/>
    </w:p>
    <w:p w14:paraId="73BE7361" w14:textId="77777777" w:rsidR="00CB4497" w:rsidRPr="004D0078" w:rsidRDefault="00CB4497" w:rsidP="0044776F">
      <w:pPr>
        <w:pStyle w:val="Level3Number"/>
      </w:pPr>
      <w:r w:rsidRPr="004D0078">
        <w:t>is approved by the directors.</w:t>
      </w:r>
      <w:bookmarkEnd w:id="70"/>
    </w:p>
    <w:p w14:paraId="6C5D3876" w14:textId="77777777" w:rsidR="00CB4497" w:rsidRPr="004D0078" w:rsidRDefault="00CB4497" w:rsidP="0044776F">
      <w:pPr>
        <w:spacing w:before="140" w:after="140"/>
        <w:ind w:left="1368" w:firstLine="0"/>
      </w:pPr>
      <w:r w:rsidRPr="004D0078">
        <w:lastRenderedPageBreak/>
        <w:t>Following approval by the directors, confirmation shall be sent to each successful applicant confirming their Membership of the Association and the details of each successful applicant shall be entered into the register of Members.</w:t>
      </w:r>
      <w:bookmarkStart w:id="71" w:name="a993892"/>
    </w:p>
    <w:p w14:paraId="4F4BFA2E" w14:textId="77777777" w:rsidR="00CB4497" w:rsidRPr="004D0078" w:rsidRDefault="00CB4497" w:rsidP="0044776F">
      <w:pPr>
        <w:pStyle w:val="Level2Number"/>
      </w:pPr>
      <w:bookmarkStart w:id="72" w:name="a426443"/>
      <w:bookmarkEnd w:id="71"/>
      <w:r w:rsidRPr="004D0078">
        <w:t>All Members must pay each year to the Association an annual membership fee, the amount and payment date of which shall be decided by the directors from time to time</w:t>
      </w:r>
      <w:bookmarkEnd w:id="72"/>
      <w:r w:rsidRPr="004D0078">
        <w:t>.</w:t>
      </w:r>
    </w:p>
    <w:p w14:paraId="30C9A588" w14:textId="77777777" w:rsidR="00CB4497" w:rsidRPr="004D0078" w:rsidRDefault="00CB4497" w:rsidP="0044776F">
      <w:pPr>
        <w:pStyle w:val="Level2Number"/>
      </w:pPr>
      <w:r w:rsidRPr="004D0078">
        <w:t>The Association shall maintain a register of Members and any person ceasing to be a Member shall be removed from the register.</w:t>
      </w:r>
    </w:p>
    <w:p w14:paraId="42E01EAF" w14:textId="77777777" w:rsidR="00CB4497" w:rsidRPr="004D0078" w:rsidRDefault="00CB4497" w:rsidP="0044776F">
      <w:pPr>
        <w:pStyle w:val="Level2Number"/>
      </w:pPr>
      <w:bookmarkStart w:id="73" w:name="a1032876"/>
      <w:r w:rsidRPr="004D0078">
        <w:t>The directors may establish different classes of Members and set out the different rights and obligations for each class, with such rights and obligations recorded in the register of Members.</w:t>
      </w:r>
      <w:bookmarkEnd w:id="73"/>
    </w:p>
    <w:p w14:paraId="2B05F5F8" w14:textId="77777777" w:rsidR="00B0488B" w:rsidRDefault="00CB4497" w:rsidP="00B0488B">
      <w:pPr>
        <w:pStyle w:val="Level1Number"/>
      </w:pPr>
      <w:bookmarkStart w:id="74" w:name="_Toc97833557"/>
      <w:bookmarkStart w:id="75" w:name="_Toc106009051"/>
      <w:bookmarkStart w:id="76" w:name="_Toc108168131"/>
      <w:r w:rsidRPr="004D0078">
        <w:t xml:space="preserve">Prohibition on </w:t>
      </w:r>
      <w:bookmarkStart w:id="77" w:name="a778926"/>
      <w:r w:rsidRPr="004D0078">
        <w:t>transfer of membership</w:t>
      </w:r>
      <w:bookmarkStart w:id="78" w:name="a721475"/>
      <w:bookmarkEnd w:id="74"/>
      <w:bookmarkEnd w:id="75"/>
      <w:bookmarkEnd w:id="77"/>
      <w:bookmarkEnd w:id="76"/>
    </w:p>
    <w:p w14:paraId="1EB9EF22" w14:textId="77777777" w:rsidR="00B0488B" w:rsidRDefault="00CB4497" w:rsidP="00B0488B">
      <w:pPr>
        <w:pStyle w:val="Level2Number"/>
      </w:pPr>
      <w:r w:rsidRPr="004D0078">
        <w:t>A Member may not transfer his membership to another person</w:t>
      </w:r>
      <w:bookmarkEnd w:id="78"/>
      <w:r w:rsidRPr="004D0078">
        <w:t>.</w:t>
      </w:r>
      <w:bookmarkStart w:id="79" w:name="a52597"/>
    </w:p>
    <w:p w14:paraId="5E179C21" w14:textId="77777777" w:rsidR="00CB4497" w:rsidRPr="004D0078" w:rsidRDefault="00CB4497" w:rsidP="00B0488B">
      <w:pPr>
        <w:pStyle w:val="Level2Number"/>
      </w:pPr>
      <w:r w:rsidRPr="004D0078">
        <w:t>When a Member dies or becomes bankrupt the Membership shall automatically cease.</w:t>
      </w:r>
      <w:bookmarkEnd w:id="79"/>
      <w:r w:rsidRPr="004D0078">
        <w:t xml:space="preserve"> </w:t>
      </w:r>
    </w:p>
    <w:p w14:paraId="4ACD8158" w14:textId="77777777" w:rsidR="00CB4497" w:rsidRPr="00B0488B" w:rsidRDefault="00CB4497" w:rsidP="00B0488B">
      <w:pPr>
        <w:spacing w:before="140" w:after="140"/>
        <w:ind w:left="0" w:firstLine="0"/>
        <w:rPr>
          <w:b/>
        </w:rPr>
      </w:pPr>
      <w:r w:rsidRPr="00B0488B">
        <w:rPr>
          <w:b/>
        </w:rPr>
        <w:t xml:space="preserve">Termination of Membership </w:t>
      </w:r>
    </w:p>
    <w:p w14:paraId="48E7E143" w14:textId="77777777" w:rsidR="00B0488B" w:rsidRDefault="00CB4497" w:rsidP="00B0488B">
      <w:pPr>
        <w:pStyle w:val="Level2Number"/>
      </w:pPr>
      <w:bookmarkStart w:id="80" w:name="a481043"/>
      <w:r w:rsidRPr="004D0078">
        <w:t>Membership shall be terminated on:</w:t>
      </w:r>
      <w:bookmarkStart w:id="81" w:name="_Ref101270896"/>
    </w:p>
    <w:p w14:paraId="02B9AE72" w14:textId="77777777" w:rsidR="00FA0337" w:rsidRDefault="00CB4497" w:rsidP="00FA0337">
      <w:pPr>
        <w:pStyle w:val="Level3Number"/>
      </w:pPr>
      <w:r w:rsidRPr="004D0078">
        <w:t xml:space="preserve">where a Member resigns Membership of the Association by giving at least 30 days’ notice to the Association in writing, expiry of such notice period provided that the number of Members is not less than seven as a result of such </w:t>
      </w:r>
      <w:bookmarkEnd w:id="80"/>
      <w:r w:rsidRPr="004D0078">
        <w:t xml:space="preserve">resignation, in which circumstance such resignation shall only be effective on appointment of an additional Member unless such resignation is approved by the directors on the basis that the directors shall take steps promptly to admit an additional </w:t>
      </w:r>
      <w:proofErr w:type="gramStart"/>
      <w:r w:rsidRPr="004D0078">
        <w:t>Member;</w:t>
      </w:r>
      <w:bookmarkEnd w:id="81"/>
      <w:proofErr w:type="gramEnd"/>
    </w:p>
    <w:p w14:paraId="2865FC7E" w14:textId="77777777" w:rsidR="00FA0337" w:rsidRDefault="00CB4497" w:rsidP="00FA0337">
      <w:pPr>
        <w:pStyle w:val="Level3Number"/>
      </w:pPr>
      <w:r w:rsidRPr="004D0078">
        <w:t xml:space="preserve">the Member having ceased practice in the field and discipline of Child Death Review or a related profession for a period of five years, save </w:t>
      </w:r>
      <w:proofErr w:type="gramStart"/>
      <w:r w:rsidRPr="004D0078">
        <w:t>where  in</w:t>
      </w:r>
      <w:proofErr w:type="gramEnd"/>
      <w:r w:rsidRPr="004D0078">
        <w:t xml:space="preserve"> exceptional circumstances the directors determine otherwise;</w:t>
      </w:r>
    </w:p>
    <w:p w14:paraId="6B9446A3" w14:textId="77777777" w:rsidR="00FA0337" w:rsidRDefault="00CB4497" w:rsidP="00FA0337">
      <w:pPr>
        <w:pStyle w:val="Level3Number"/>
      </w:pPr>
      <w:r w:rsidRPr="004D0078">
        <w:t>decision of directors where the Member fails to pay the membership fee in accordance with such requirements as are specified by the board of directors from time to time; or</w:t>
      </w:r>
    </w:p>
    <w:p w14:paraId="3266DC64" w14:textId="77777777" w:rsidR="00CB4497" w:rsidRPr="004D0078" w:rsidRDefault="00CB4497" w:rsidP="00FA0337">
      <w:pPr>
        <w:pStyle w:val="Level3Number"/>
      </w:pPr>
      <w:r w:rsidRPr="004D0078">
        <w:t>the Member’s death or bankruptcy.</w:t>
      </w:r>
    </w:p>
    <w:p w14:paraId="2F21C7DD" w14:textId="77777777" w:rsidR="00CB4497" w:rsidRPr="004D0078" w:rsidRDefault="00CB4497" w:rsidP="00FA0337">
      <w:pPr>
        <w:pStyle w:val="Level2Number"/>
      </w:pPr>
      <w:bookmarkStart w:id="82" w:name="_Toc97833558"/>
      <w:r w:rsidRPr="004D0078">
        <w:t>Any person ceasing to be a Member shall be removed from the register of Members.</w:t>
      </w:r>
    </w:p>
    <w:p w14:paraId="3DFD3377" w14:textId="77777777" w:rsidR="006D21ED" w:rsidRDefault="00CB4497" w:rsidP="006D21ED">
      <w:pPr>
        <w:pStyle w:val="Level1Number"/>
      </w:pPr>
      <w:bookmarkStart w:id="83" w:name="a428086"/>
      <w:bookmarkStart w:id="84" w:name="_Toc106009052"/>
      <w:bookmarkStart w:id="85" w:name="_Toc108168132"/>
      <w:r w:rsidRPr="004D0078">
        <w:t>Expulsion of member</w:t>
      </w:r>
      <w:bookmarkStart w:id="86" w:name="a415988"/>
      <w:bookmarkEnd w:id="82"/>
      <w:bookmarkEnd w:id="83"/>
      <w:bookmarkEnd w:id="84"/>
      <w:bookmarkEnd w:id="85"/>
    </w:p>
    <w:p w14:paraId="35AC2F54" w14:textId="77777777" w:rsidR="006D21ED" w:rsidRDefault="00CB4497" w:rsidP="006D21ED">
      <w:pPr>
        <w:pStyle w:val="Level2Number"/>
      </w:pPr>
      <w:bookmarkStart w:id="87" w:name="_Ref108168368"/>
      <w:r w:rsidRPr="004D0078">
        <w:lastRenderedPageBreak/>
        <w:t>The directors may terminate the Membership of any Member without the Member’s consent by giving the Member written notice if, in the reasonable opinion of the directors, the Member:</w:t>
      </w:r>
      <w:bookmarkStart w:id="88" w:name="a270811"/>
      <w:bookmarkEnd w:id="86"/>
      <w:bookmarkEnd w:id="87"/>
    </w:p>
    <w:p w14:paraId="29A06DDA" w14:textId="77777777" w:rsidR="006D21ED" w:rsidRDefault="00CB4497" w:rsidP="006D21ED">
      <w:pPr>
        <w:pStyle w:val="Level3Number"/>
      </w:pPr>
      <w:bookmarkStart w:id="89" w:name="_Ref108168353"/>
      <w:r w:rsidRPr="004D0078">
        <w:t>is guilty of conduct which has or is likely to have a serious adverse effect on the Association or bring the Association or any or all of the Members and directors into disrepute; or</w:t>
      </w:r>
      <w:bookmarkEnd w:id="88"/>
      <w:bookmarkEnd w:id="89"/>
      <w:r w:rsidRPr="004D0078">
        <w:t xml:space="preserve"> </w:t>
      </w:r>
    </w:p>
    <w:p w14:paraId="0AA310DA" w14:textId="77777777" w:rsidR="00CB4497" w:rsidRPr="004D0078" w:rsidRDefault="00CB4497" w:rsidP="006D21ED">
      <w:pPr>
        <w:pStyle w:val="Level3Number"/>
      </w:pPr>
      <w:r w:rsidRPr="004D0078">
        <w:t xml:space="preserve">is convicted of a criminal offence (excluding offences which the directors determine will not have a serious adverse effect on the Association in the terms of Article </w:t>
      </w:r>
      <w:r w:rsidR="00A26241">
        <w:fldChar w:fldCharType="begin"/>
      </w:r>
      <w:r w:rsidR="00A26241">
        <w:instrText xml:space="preserve"> REF _Ref108168353 \r \h </w:instrText>
      </w:r>
      <w:r w:rsidR="00A26241">
        <w:fldChar w:fldCharType="separate"/>
      </w:r>
      <w:r w:rsidR="00A26241">
        <w:t>10.1.1</w:t>
      </w:r>
      <w:r w:rsidR="00A26241">
        <w:fldChar w:fldCharType="end"/>
      </w:r>
      <w:r w:rsidRPr="004D0078">
        <w:t>;</w:t>
      </w:r>
    </w:p>
    <w:p w14:paraId="2CCA27B4" w14:textId="77777777" w:rsidR="00CB4497" w:rsidRPr="004D0078" w:rsidRDefault="00CB4497" w:rsidP="006D21ED">
      <w:pPr>
        <w:pStyle w:val="Level3Number"/>
      </w:pPr>
      <w:r w:rsidRPr="004D0078">
        <w:t>is disqualified, struck off or compulsorily de-registered from any professional body, group or register of which they are a member.</w:t>
      </w:r>
    </w:p>
    <w:p w14:paraId="6261FA2F" w14:textId="77777777" w:rsidR="00CB4497" w:rsidRPr="004D0078" w:rsidRDefault="00CB4497" w:rsidP="006D21ED">
      <w:pPr>
        <w:pStyle w:val="Level3Number"/>
      </w:pPr>
      <w:bookmarkStart w:id="90" w:name="a988231"/>
      <w:r w:rsidRPr="004D0078">
        <w:t>has acted or has threatened to act in a manner which is contrary to the interests of the Association as a whole; or</w:t>
      </w:r>
      <w:bookmarkEnd w:id="90"/>
    </w:p>
    <w:p w14:paraId="63C7B616" w14:textId="77777777" w:rsidR="00CB4497" w:rsidRPr="004D0078" w:rsidRDefault="00CB4497" w:rsidP="006D21ED">
      <w:pPr>
        <w:pStyle w:val="Level3Number"/>
      </w:pPr>
      <w:bookmarkStart w:id="91" w:name="a722814"/>
      <w:r w:rsidRPr="004D0078">
        <w:t>has failed to observe the terms of these Articles and or any rules of conduct established by the board of directors.</w:t>
      </w:r>
      <w:bookmarkEnd w:id="91"/>
    </w:p>
    <w:p w14:paraId="7FA16219" w14:textId="77777777" w:rsidR="00CB4497" w:rsidRPr="004D0078" w:rsidRDefault="00CB4497" w:rsidP="006D21ED">
      <w:pPr>
        <w:spacing w:before="140" w:after="140"/>
        <w:ind w:left="1368" w:firstLine="0"/>
      </w:pPr>
      <w:r w:rsidRPr="004D0078">
        <w:t>Following such termination, the Member shall be removed from the register of Members.</w:t>
      </w:r>
    </w:p>
    <w:p w14:paraId="6D3D5FCD" w14:textId="77777777" w:rsidR="006D21ED" w:rsidRDefault="00CB4497" w:rsidP="006D21ED">
      <w:pPr>
        <w:pStyle w:val="Level2Number"/>
      </w:pPr>
      <w:bookmarkStart w:id="92" w:name="a321124"/>
      <w:r w:rsidRPr="004D0078">
        <w:t xml:space="preserve">A notice to a Member pursuant to Article </w:t>
      </w:r>
      <w:r w:rsidR="00A26241">
        <w:fldChar w:fldCharType="begin"/>
      </w:r>
      <w:r w:rsidR="00A26241">
        <w:instrText xml:space="preserve"> REF _Ref108168368 \r \h </w:instrText>
      </w:r>
      <w:r w:rsidR="00A26241">
        <w:fldChar w:fldCharType="separate"/>
      </w:r>
      <w:r w:rsidR="00A26241">
        <w:t>10.1</w:t>
      </w:r>
      <w:r w:rsidR="00A26241">
        <w:fldChar w:fldCharType="end"/>
      </w:r>
      <w:r w:rsidRPr="004D0078">
        <w:t xml:space="preserve"> must give the Member the opportunity to be heard in writing or in person as to why his membership should not be terminated. The directors must consider any representations made by the Member and inform the Member of their decision following such consideration. There shall be no right to appeal from a decision of the directors to terminate the Membership of a Member.</w:t>
      </w:r>
      <w:bookmarkStart w:id="93" w:name="a940286"/>
      <w:bookmarkEnd w:id="92"/>
    </w:p>
    <w:p w14:paraId="66912C16" w14:textId="77777777" w:rsidR="00CB4497" w:rsidRPr="004D0078" w:rsidRDefault="00CB4497" w:rsidP="006D21ED">
      <w:pPr>
        <w:pStyle w:val="Level2Number"/>
      </w:pPr>
      <w:r w:rsidRPr="004D0078">
        <w:t xml:space="preserve">A Member whose Membership is terminated under this Article </w:t>
      </w:r>
      <w:r w:rsidR="00A26241">
        <w:fldChar w:fldCharType="begin"/>
      </w:r>
      <w:r w:rsidR="00A26241">
        <w:instrText xml:space="preserve"> REF a428086 \r \h </w:instrText>
      </w:r>
      <w:r w:rsidR="00A26241">
        <w:fldChar w:fldCharType="separate"/>
      </w:r>
      <w:r w:rsidR="00A26241">
        <w:t>10</w:t>
      </w:r>
      <w:r w:rsidR="00A26241">
        <w:fldChar w:fldCharType="end"/>
      </w:r>
      <w:r w:rsidRPr="004D0078">
        <w:t xml:space="preserve"> shall not be entitled to a refund of any subscription or Membership fee and shall remain liable to pay to the Association any subscription or other sum owed by them.</w:t>
      </w:r>
      <w:bookmarkEnd w:id="93"/>
      <w:r w:rsidRPr="004D0078">
        <w:t xml:space="preserve"> </w:t>
      </w:r>
    </w:p>
    <w:p w14:paraId="6A55487E" w14:textId="77777777" w:rsidR="00CB4497" w:rsidRPr="006D21ED" w:rsidRDefault="00CB4497" w:rsidP="006D21ED">
      <w:pPr>
        <w:spacing w:before="140" w:after="140"/>
        <w:ind w:left="0" w:firstLine="0"/>
        <w:rPr>
          <w:b/>
        </w:rPr>
      </w:pPr>
      <w:r w:rsidRPr="006D21ED">
        <w:rPr>
          <w:b/>
        </w:rPr>
        <w:t>Decision making by members</w:t>
      </w:r>
    </w:p>
    <w:p w14:paraId="64CAF751" w14:textId="77777777" w:rsidR="006D21ED" w:rsidRDefault="00CB4497" w:rsidP="006D21ED">
      <w:pPr>
        <w:pStyle w:val="Level1Number"/>
      </w:pPr>
      <w:bookmarkStart w:id="94" w:name="a425744"/>
      <w:bookmarkStart w:id="95" w:name="_Toc256000011"/>
      <w:bookmarkStart w:id="96" w:name="_Toc97833559"/>
      <w:bookmarkStart w:id="97" w:name="_Toc106009053"/>
      <w:bookmarkStart w:id="98" w:name="_Toc108168133"/>
      <w:r w:rsidRPr="004D0078">
        <w:t>Proceedings at general meetings</w:t>
      </w:r>
      <w:bookmarkStart w:id="99" w:name="a226844"/>
      <w:bookmarkEnd w:id="94"/>
      <w:bookmarkEnd w:id="95"/>
      <w:bookmarkEnd w:id="96"/>
      <w:bookmarkEnd w:id="97"/>
      <w:bookmarkEnd w:id="98"/>
    </w:p>
    <w:p w14:paraId="597ECDB1" w14:textId="77777777" w:rsidR="006D21ED" w:rsidRDefault="00CB4497" w:rsidP="006D21ED">
      <w:pPr>
        <w:pStyle w:val="Level2Number"/>
      </w:pPr>
      <w:r w:rsidRPr="004D0078">
        <w:t>Every general meeting of the Association shall have a chair:</w:t>
      </w:r>
      <w:bookmarkStart w:id="100" w:name="a699414"/>
      <w:bookmarkEnd w:id="99"/>
    </w:p>
    <w:p w14:paraId="70A5F563" w14:textId="77777777" w:rsidR="00CB4497" w:rsidRPr="004D0078" w:rsidRDefault="00CB4497" w:rsidP="006D21ED">
      <w:pPr>
        <w:pStyle w:val="Level3Number"/>
      </w:pPr>
      <w:r w:rsidRPr="004D0078">
        <w:t>The chair of the board of directors shall chair general meetings of the Association or, if the chairman is absent, the vice-chair of the board of directors shall act as chair.</w:t>
      </w:r>
      <w:bookmarkEnd w:id="100"/>
    </w:p>
    <w:p w14:paraId="29C3BAFF" w14:textId="77777777" w:rsidR="00CB4497" w:rsidRPr="004D0078" w:rsidRDefault="00CB4497" w:rsidP="006D21ED">
      <w:pPr>
        <w:pStyle w:val="Level3Number"/>
      </w:pPr>
      <w:bookmarkStart w:id="101" w:name="a547284"/>
      <w:r w:rsidRPr="004D0078">
        <w:t xml:space="preserve">If neither the chair nor the vice-chair of the board of directors is present within 15 minutes of the time appointed for the meeting, a director elected by the </w:t>
      </w:r>
      <w:proofErr w:type="gramStart"/>
      <w:r w:rsidRPr="004D0078">
        <w:t>directors</w:t>
      </w:r>
      <w:proofErr w:type="gramEnd"/>
      <w:r w:rsidRPr="004D0078">
        <w:t xml:space="preserve"> present shall chair the meeting.</w:t>
      </w:r>
      <w:bookmarkEnd w:id="101"/>
    </w:p>
    <w:p w14:paraId="54E98EFE" w14:textId="77777777" w:rsidR="00CB4497" w:rsidRPr="004D0078" w:rsidRDefault="00CB4497" w:rsidP="006D21ED">
      <w:pPr>
        <w:pStyle w:val="Level3Number"/>
      </w:pPr>
      <w:bookmarkStart w:id="102" w:name="a472515"/>
      <w:r w:rsidRPr="004D0078">
        <w:lastRenderedPageBreak/>
        <w:t>If there is only one director present and willing to act, that director shall chair the meeting.</w:t>
      </w:r>
      <w:bookmarkEnd w:id="102"/>
    </w:p>
    <w:p w14:paraId="1F1F959F" w14:textId="77777777" w:rsidR="00CB4497" w:rsidRPr="004D0078" w:rsidRDefault="00CB4497" w:rsidP="006D21ED">
      <w:pPr>
        <w:pStyle w:val="Level3Number"/>
      </w:pPr>
      <w:bookmarkStart w:id="103" w:name="a696823"/>
      <w:r w:rsidRPr="004D0078">
        <w:t>If no director is present and willing to chair the meeting within 15 minutes of the time appointed for the meeting, the Members present shall choose one of their number to chair the meeting.</w:t>
      </w:r>
      <w:bookmarkEnd w:id="103"/>
    </w:p>
    <w:p w14:paraId="19BBA518" w14:textId="77777777" w:rsidR="00CB4497" w:rsidRPr="004D0078" w:rsidRDefault="00CB4497" w:rsidP="006D21ED">
      <w:pPr>
        <w:pStyle w:val="Level2Number"/>
      </w:pPr>
      <w:bookmarkStart w:id="104" w:name="a1023898"/>
      <w:r w:rsidRPr="004D0078">
        <w:t>No business shall be transacted at any general meeting unless a quorum is present.</w:t>
      </w:r>
      <w:bookmarkEnd w:id="104"/>
    </w:p>
    <w:p w14:paraId="4EB94343" w14:textId="77777777" w:rsidR="006D21ED" w:rsidRDefault="00CB4497" w:rsidP="006D21ED">
      <w:pPr>
        <w:pStyle w:val="Level2Number"/>
      </w:pPr>
      <w:bookmarkStart w:id="105" w:name="a308250"/>
      <w:r w:rsidRPr="004D0078">
        <w:t>A quorum is:</w:t>
      </w:r>
      <w:bookmarkStart w:id="106" w:name="a720776"/>
      <w:bookmarkEnd w:id="105"/>
    </w:p>
    <w:p w14:paraId="34564E5D" w14:textId="77777777" w:rsidR="006D21ED" w:rsidRDefault="00CB4497" w:rsidP="006D21ED">
      <w:pPr>
        <w:pStyle w:val="Level3Number"/>
      </w:pPr>
      <w:r w:rsidRPr="004D0078">
        <w:t xml:space="preserve">five Members representing at least two different professional backgrounds who are present in person or by proxy or through their duly authorised representatives and who are entitled to vote on the business to be conducted at the </w:t>
      </w:r>
      <w:proofErr w:type="gramStart"/>
      <w:r w:rsidRPr="004D0078">
        <w:t>meeting;</w:t>
      </w:r>
      <w:proofErr w:type="gramEnd"/>
      <w:r w:rsidRPr="004D0078">
        <w:t xml:space="preserve"> or</w:t>
      </w:r>
      <w:bookmarkStart w:id="107" w:name="a686458"/>
      <w:bookmarkEnd w:id="106"/>
    </w:p>
    <w:p w14:paraId="6E090446" w14:textId="77777777" w:rsidR="006D21ED" w:rsidRDefault="00CB4497" w:rsidP="006D21ED">
      <w:pPr>
        <w:pStyle w:val="Level3Number"/>
      </w:pPr>
      <w:r w:rsidRPr="004D0078">
        <w:t xml:space="preserve">one-tenth of the total membership at the time, </w:t>
      </w:r>
      <w:bookmarkEnd w:id="107"/>
    </w:p>
    <w:p w14:paraId="6AF5DE00" w14:textId="77777777" w:rsidR="00CB4497" w:rsidRPr="004D0078" w:rsidRDefault="00CB4497" w:rsidP="006D21ED">
      <w:pPr>
        <w:pStyle w:val="Level3Number"/>
      </w:pPr>
      <w:r w:rsidRPr="004D0078">
        <w:t>whichever is the greater.</w:t>
      </w:r>
    </w:p>
    <w:p w14:paraId="7552877B" w14:textId="77777777" w:rsidR="00CB4497" w:rsidRPr="004D0078" w:rsidRDefault="00CB4497" w:rsidP="006D21ED">
      <w:pPr>
        <w:pStyle w:val="Level2Number"/>
      </w:pPr>
      <w:bookmarkStart w:id="108" w:name="a868041"/>
      <w:r w:rsidRPr="004D0078">
        <w:t>If within 30 minutes from the time appointed for the meeting a quorum is not present, or if during the meeting a quorum ceases to be present, the meeting shall be adjourned until such other date, time and place as the directors shall determine. If at the adjourned meeting a quorum is not present within 30 minutes from the time appointed for the meeting, those Members present in person or by proxy and entitled to vote shall be a quorum.</w:t>
      </w:r>
      <w:bookmarkEnd w:id="108"/>
    </w:p>
    <w:p w14:paraId="7A245FA8" w14:textId="77777777" w:rsidR="0041327C" w:rsidRDefault="00CB4497" w:rsidP="0041327C">
      <w:pPr>
        <w:pStyle w:val="Level2Number"/>
      </w:pPr>
      <w:bookmarkStart w:id="109" w:name="a323293"/>
      <w:r w:rsidRPr="004D0078">
        <w:t>The chair of a general meeting may adjourn such a meeting when a quorum is present, if the meeting consents to an adjournment, and shall adjourn such a meeting if directed to do so by the meeting. The chair shall specify either that the meeting:</w:t>
      </w:r>
      <w:bookmarkStart w:id="110" w:name="a858310"/>
      <w:bookmarkEnd w:id="109"/>
    </w:p>
    <w:p w14:paraId="6076B879" w14:textId="77777777" w:rsidR="0041327C" w:rsidRDefault="00CB4497" w:rsidP="0041327C">
      <w:pPr>
        <w:pStyle w:val="Level3Number"/>
      </w:pPr>
      <w:r w:rsidRPr="004D0078">
        <w:t>is to be adjourned to a particular date, time and place; or</w:t>
      </w:r>
      <w:bookmarkStart w:id="111" w:name="a381696"/>
      <w:bookmarkEnd w:id="110"/>
    </w:p>
    <w:p w14:paraId="458FF151" w14:textId="77777777" w:rsidR="00CB4497" w:rsidRPr="004D0078" w:rsidRDefault="00CB4497" w:rsidP="0041327C">
      <w:pPr>
        <w:pStyle w:val="Level3Number"/>
      </w:pPr>
      <w:r w:rsidRPr="004D0078">
        <w:t xml:space="preserve">shall be adjourned to a date, time and place to be appointed by the </w:t>
      </w:r>
      <w:proofErr w:type="gramStart"/>
      <w:r w:rsidRPr="004D0078">
        <w:t>directors;</w:t>
      </w:r>
      <w:bookmarkEnd w:id="111"/>
      <w:proofErr w:type="gramEnd"/>
    </w:p>
    <w:p w14:paraId="3E2997D4" w14:textId="77777777" w:rsidR="00CB4497" w:rsidRPr="004D0078" w:rsidRDefault="00CB4497" w:rsidP="0041327C">
      <w:pPr>
        <w:spacing w:before="140" w:after="140"/>
        <w:ind w:left="1368" w:firstLine="0"/>
      </w:pPr>
      <w:r w:rsidRPr="004D0078">
        <w:t xml:space="preserve">and shall have regard to any directions as to date, time and place which have been given by the meeting. </w:t>
      </w:r>
    </w:p>
    <w:p w14:paraId="5CB26CF7" w14:textId="77777777" w:rsidR="00CB4497" w:rsidRPr="004D0078" w:rsidRDefault="00CB4497" w:rsidP="006D21ED">
      <w:pPr>
        <w:pStyle w:val="Level2Number"/>
      </w:pPr>
      <w:bookmarkStart w:id="112" w:name="a223116"/>
      <w:r w:rsidRPr="004D0078">
        <w:t>If the meeting is adjourned until more than 14 days after the date on which it was adjourned, the Association shall give at least seven clear days' notice of it to the same persons to whom notice of the Association's general meetings is required to be given and containing the same information which such notice is required to contain.</w:t>
      </w:r>
      <w:bookmarkEnd w:id="112"/>
    </w:p>
    <w:p w14:paraId="440B2E79" w14:textId="77777777" w:rsidR="00CB4497" w:rsidRPr="004D0078" w:rsidRDefault="00CB4497" w:rsidP="006D21ED">
      <w:pPr>
        <w:pStyle w:val="Level2Number"/>
      </w:pPr>
      <w:bookmarkStart w:id="113" w:name="a789226"/>
      <w:r w:rsidRPr="004D0078">
        <w:t>No business may be transacted at an adjourned general meeting which could not properly have been transacted at the meeting if the adjournment had not taken place.</w:t>
      </w:r>
      <w:bookmarkEnd w:id="113"/>
    </w:p>
    <w:p w14:paraId="7C02C3A0" w14:textId="77777777" w:rsidR="009F0955" w:rsidRDefault="00CB4497" w:rsidP="009F0955">
      <w:pPr>
        <w:pStyle w:val="Level1Number"/>
      </w:pPr>
      <w:bookmarkStart w:id="114" w:name="a73895"/>
      <w:bookmarkStart w:id="115" w:name="_Toc256000010"/>
      <w:bookmarkStart w:id="116" w:name="_Toc97833560"/>
      <w:bookmarkStart w:id="117" w:name="_Toc106009054"/>
      <w:bookmarkStart w:id="118" w:name="_Toc108168134"/>
      <w:r w:rsidRPr="004D0078">
        <w:lastRenderedPageBreak/>
        <w:t>Notice of general meetings</w:t>
      </w:r>
      <w:bookmarkStart w:id="119" w:name="a562011"/>
      <w:bookmarkEnd w:id="114"/>
      <w:bookmarkEnd w:id="115"/>
      <w:bookmarkEnd w:id="116"/>
      <w:bookmarkEnd w:id="117"/>
      <w:bookmarkEnd w:id="118"/>
    </w:p>
    <w:p w14:paraId="1117D201" w14:textId="77777777" w:rsidR="009F0955" w:rsidRDefault="00CB4497" w:rsidP="009F0955">
      <w:pPr>
        <w:pStyle w:val="Level2Number"/>
      </w:pPr>
      <w:r w:rsidRPr="004D0078">
        <w:t xml:space="preserve">General meetings are called on a minimum of 14 clear days' notice. </w:t>
      </w:r>
      <w:bookmarkStart w:id="120" w:name="a897177"/>
      <w:bookmarkEnd w:id="119"/>
    </w:p>
    <w:p w14:paraId="59E03406" w14:textId="77777777" w:rsidR="009F0955" w:rsidRDefault="00CB4497" w:rsidP="009F0955">
      <w:pPr>
        <w:pStyle w:val="Level2Number"/>
      </w:pPr>
      <w:r w:rsidRPr="004D0078">
        <w:t>A general meeting may be called by shorter notice if it is so agreed by a majority in number of the Members having a right to attend and vote at the meeting, being a majority who together hold not less than 90% of the total voting rights.</w:t>
      </w:r>
      <w:bookmarkStart w:id="121" w:name="a626098"/>
      <w:bookmarkEnd w:id="120"/>
    </w:p>
    <w:p w14:paraId="0938A4D9" w14:textId="77777777" w:rsidR="009F0955" w:rsidRDefault="00CB4497" w:rsidP="009F0955">
      <w:pPr>
        <w:pStyle w:val="Level2Number"/>
      </w:pPr>
      <w:r w:rsidRPr="004D0078">
        <w:t>The notice shall specify the date, time and place of (and or where the meeting is to be a hybrid or virtual meeting the means of and options for attendance at) the meeting and the general nature of the business to be transacted. It shall also include a statement pursuant to the Act setting out the right of Members to appoint proxies.</w:t>
      </w:r>
      <w:bookmarkStart w:id="122" w:name="a704913"/>
      <w:bookmarkEnd w:id="121"/>
    </w:p>
    <w:p w14:paraId="5D18C410" w14:textId="77777777" w:rsidR="009F0955" w:rsidRDefault="00CB4497" w:rsidP="009F0955">
      <w:pPr>
        <w:pStyle w:val="Level2Number"/>
      </w:pPr>
      <w:r w:rsidRPr="004D0078">
        <w:t>The notice shall be given to:</w:t>
      </w:r>
      <w:bookmarkStart w:id="123" w:name="a202891"/>
      <w:bookmarkEnd w:id="122"/>
    </w:p>
    <w:p w14:paraId="1A269299" w14:textId="77777777" w:rsidR="009F0955" w:rsidRDefault="00CB4497" w:rsidP="009F0955">
      <w:pPr>
        <w:pStyle w:val="Level3Number"/>
      </w:pPr>
      <w:r w:rsidRPr="004D0078">
        <w:t>each Member;</w:t>
      </w:r>
      <w:bookmarkEnd w:id="123"/>
      <w:r w:rsidRPr="004D0078">
        <w:t xml:space="preserve"> and</w:t>
      </w:r>
      <w:bookmarkStart w:id="124" w:name="a708958"/>
    </w:p>
    <w:p w14:paraId="54D2C9ED" w14:textId="77777777" w:rsidR="009F0955" w:rsidRDefault="00CB4497" w:rsidP="009F0955">
      <w:pPr>
        <w:pStyle w:val="Level3Number"/>
      </w:pPr>
      <w:r w:rsidRPr="004D0078">
        <w:t xml:space="preserve">each director; and </w:t>
      </w:r>
      <w:bookmarkStart w:id="125" w:name="a925175"/>
      <w:bookmarkEnd w:id="124"/>
    </w:p>
    <w:p w14:paraId="35997AD7" w14:textId="77777777" w:rsidR="00CB4497" w:rsidRPr="004D0078" w:rsidRDefault="00CB4497" w:rsidP="009F0955">
      <w:pPr>
        <w:pStyle w:val="Level3Number"/>
      </w:pPr>
      <w:r w:rsidRPr="004D0078">
        <w:t>the auditor for the time being of the Association.</w:t>
      </w:r>
      <w:bookmarkEnd w:id="125"/>
    </w:p>
    <w:p w14:paraId="5C0A599A" w14:textId="77777777" w:rsidR="00CB4497" w:rsidRPr="004D0078" w:rsidRDefault="00CB4497" w:rsidP="009F0955">
      <w:pPr>
        <w:pStyle w:val="Level2Number"/>
      </w:pPr>
      <w:bookmarkStart w:id="126" w:name="a807681"/>
      <w:r w:rsidRPr="004D0078">
        <w:t>Proceedings at a general meeting shall not be invalidated because a person entitled to receive notice of the meeting did not receive it because of an accidental omission by the Association.</w:t>
      </w:r>
      <w:bookmarkEnd w:id="126"/>
    </w:p>
    <w:p w14:paraId="141C5E70" w14:textId="77777777" w:rsidR="0058444B" w:rsidRDefault="00CB4497" w:rsidP="0058444B">
      <w:pPr>
        <w:pStyle w:val="Level1Number"/>
      </w:pPr>
      <w:bookmarkStart w:id="127" w:name="a252498"/>
      <w:bookmarkStart w:id="128" w:name="_Toc97833561"/>
      <w:bookmarkStart w:id="129" w:name="_Toc106009055"/>
      <w:bookmarkStart w:id="130" w:name="_Toc108168135"/>
      <w:r w:rsidRPr="004D0078">
        <w:t>Votes of members</w:t>
      </w:r>
      <w:bookmarkEnd w:id="127"/>
      <w:bookmarkEnd w:id="128"/>
      <w:bookmarkEnd w:id="129"/>
      <w:bookmarkEnd w:id="130"/>
    </w:p>
    <w:p w14:paraId="1F5F9AF9" w14:textId="77777777" w:rsidR="0058444B" w:rsidRDefault="00CB4497" w:rsidP="0058444B">
      <w:pPr>
        <w:pStyle w:val="Level2Number"/>
      </w:pPr>
      <w:r w:rsidRPr="004D0078">
        <w:t>Subject to the Act, at any general meeting:</w:t>
      </w:r>
    </w:p>
    <w:p w14:paraId="31C90359" w14:textId="77777777" w:rsidR="0058444B" w:rsidRDefault="00CB4497" w:rsidP="0058444B">
      <w:pPr>
        <w:pStyle w:val="Level3Number"/>
      </w:pPr>
      <w:r w:rsidRPr="004D0078">
        <w:t xml:space="preserve">every Member who is present in person (or by proxy) shall on a show of hands have one </w:t>
      </w:r>
      <w:proofErr w:type="gramStart"/>
      <w:r w:rsidRPr="004D0078">
        <w:t>vote;</w:t>
      </w:r>
      <w:proofErr w:type="gramEnd"/>
      <w:r w:rsidRPr="004D0078">
        <w:t xml:space="preserve"> and </w:t>
      </w:r>
    </w:p>
    <w:p w14:paraId="07922C5A" w14:textId="77777777" w:rsidR="00CB4497" w:rsidRPr="004D0078" w:rsidRDefault="00CB4497" w:rsidP="0058444B">
      <w:pPr>
        <w:pStyle w:val="Level3Number"/>
      </w:pPr>
      <w:r w:rsidRPr="004D0078">
        <w:t>every Member present in person (or by proxy) shall on a poll have one vote.</w:t>
      </w:r>
    </w:p>
    <w:p w14:paraId="0DBC22F5" w14:textId="77777777" w:rsidR="00CB4497" w:rsidRPr="004D0078" w:rsidRDefault="00CB4497" w:rsidP="0058444B">
      <w:pPr>
        <w:pStyle w:val="Level2Number"/>
      </w:pPr>
      <w:r w:rsidRPr="004D0078">
        <w:t xml:space="preserve">No objection may be raised to the qualification of any person voting at a general meeting except at the meeting or adjourned </w:t>
      </w:r>
      <w:proofErr w:type="gramStart"/>
      <w:r w:rsidRPr="004D0078">
        <w:t>meeting</w:t>
      </w:r>
      <w:proofErr w:type="gramEnd"/>
      <w:r w:rsidRPr="004D0078">
        <w:t xml:space="preserve"> at which the vote objected to is tendered, and every vote not disallowed at the meeting is valid.</w:t>
      </w:r>
    </w:p>
    <w:p w14:paraId="0595D591" w14:textId="77777777" w:rsidR="00CB4497" w:rsidRPr="004D0078" w:rsidRDefault="00CB4497" w:rsidP="0058444B">
      <w:pPr>
        <w:pStyle w:val="Level2Number"/>
      </w:pPr>
      <w:r w:rsidRPr="004D0078">
        <w:t>Any such objection must be referred to the chairman of the meeting whose decision is final.</w:t>
      </w:r>
    </w:p>
    <w:p w14:paraId="602ED6DE" w14:textId="77777777" w:rsidR="0058444B" w:rsidRDefault="00CB4497" w:rsidP="0058444B">
      <w:pPr>
        <w:pStyle w:val="Level1Number"/>
      </w:pPr>
      <w:bookmarkStart w:id="131" w:name="a353812"/>
      <w:bookmarkStart w:id="132" w:name="_Toc97833562"/>
      <w:bookmarkStart w:id="133" w:name="_Toc106009056"/>
      <w:bookmarkStart w:id="134" w:name="_Toc108168136"/>
      <w:r w:rsidRPr="004D0078">
        <w:t>Poll votes</w:t>
      </w:r>
      <w:bookmarkStart w:id="135" w:name="a399129"/>
      <w:bookmarkEnd w:id="131"/>
      <w:bookmarkEnd w:id="132"/>
      <w:bookmarkEnd w:id="133"/>
      <w:bookmarkEnd w:id="134"/>
    </w:p>
    <w:p w14:paraId="7FF5EF84" w14:textId="77777777" w:rsidR="002754F5" w:rsidRDefault="00CB4497" w:rsidP="002754F5">
      <w:pPr>
        <w:pStyle w:val="Level2Number"/>
      </w:pPr>
      <w:r w:rsidRPr="004D0078">
        <w:t>A poll may be demanded at any general meeting by any qualifying person (as defined in section 318(3) of the Act) present and entitled to vote at the meeting.</w:t>
      </w:r>
      <w:bookmarkStart w:id="136" w:name="a943947"/>
      <w:bookmarkEnd w:id="135"/>
    </w:p>
    <w:p w14:paraId="18F2983C" w14:textId="77777777" w:rsidR="002754F5" w:rsidRDefault="00CB4497" w:rsidP="002754F5">
      <w:pPr>
        <w:pStyle w:val="Level2Number"/>
      </w:pPr>
      <w:r w:rsidRPr="004D0078">
        <w:t>A poll may be demanded by:</w:t>
      </w:r>
      <w:bookmarkStart w:id="137" w:name="a954628"/>
      <w:bookmarkEnd w:id="136"/>
    </w:p>
    <w:p w14:paraId="2DC70440" w14:textId="77777777" w:rsidR="002754F5" w:rsidRDefault="00CB4497" w:rsidP="002754F5">
      <w:pPr>
        <w:pStyle w:val="Level3Number"/>
      </w:pPr>
      <w:r w:rsidRPr="004D0078">
        <w:t xml:space="preserve">the chair of the </w:t>
      </w:r>
      <w:proofErr w:type="gramStart"/>
      <w:r w:rsidRPr="004D0078">
        <w:t>meeting;</w:t>
      </w:r>
      <w:bookmarkStart w:id="138" w:name="a922584"/>
      <w:bookmarkEnd w:id="137"/>
      <w:proofErr w:type="gramEnd"/>
    </w:p>
    <w:p w14:paraId="46FAC58B" w14:textId="77777777" w:rsidR="002754F5" w:rsidRDefault="00CB4497" w:rsidP="002754F5">
      <w:pPr>
        <w:pStyle w:val="Level3Number"/>
      </w:pPr>
      <w:r w:rsidRPr="004D0078">
        <w:lastRenderedPageBreak/>
        <w:t xml:space="preserve">the </w:t>
      </w:r>
      <w:proofErr w:type="gramStart"/>
      <w:r w:rsidRPr="004D0078">
        <w:t>directors;</w:t>
      </w:r>
      <w:bookmarkStart w:id="139" w:name="a1018716"/>
      <w:bookmarkEnd w:id="138"/>
      <w:proofErr w:type="gramEnd"/>
    </w:p>
    <w:p w14:paraId="1D794B7A" w14:textId="77777777" w:rsidR="002754F5" w:rsidRDefault="00CB4497" w:rsidP="002754F5">
      <w:pPr>
        <w:pStyle w:val="Level3Number"/>
      </w:pPr>
      <w:r w:rsidRPr="004D0078">
        <w:t>two or more persons having the right to vote on the resolution; or</w:t>
      </w:r>
      <w:bookmarkStart w:id="140" w:name="a464742"/>
      <w:bookmarkEnd w:id="139"/>
    </w:p>
    <w:p w14:paraId="515142F6" w14:textId="77777777" w:rsidR="00CB4497" w:rsidRPr="004D0078" w:rsidRDefault="00CB4497" w:rsidP="002754F5">
      <w:pPr>
        <w:pStyle w:val="Level3Number"/>
      </w:pPr>
      <w:r w:rsidRPr="004D0078">
        <w:t xml:space="preserve">a person or persons representing not less than one tenth of the total voting rights of all the Members having the right to vote on the resolution. </w:t>
      </w:r>
      <w:bookmarkEnd w:id="140"/>
    </w:p>
    <w:p w14:paraId="3582C7B0" w14:textId="77777777" w:rsidR="002754F5" w:rsidRDefault="00CB4497" w:rsidP="002754F5">
      <w:pPr>
        <w:pStyle w:val="Level2Number"/>
      </w:pPr>
      <w:bookmarkStart w:id="141" w:name="a595509"/>
      <w:r w:rsidRPr="004D0078">
        <w:t>A demand for a poll may be withdrawn if:</w:t>
      </w:r>
      <w:bookmarkStart w:id="142" w:name="a734366"/>
      <w:bookmarkEnd w:id="141"/>
    </w:p>
    <w:p w14:paraId="75336920" w14:textId="77777777" w:rsidR="002754F5" w:rsidRDefault="00CB4497" w:rsidP="002754F5">
      <w:pPr>
        <w:pStyle w:val="Level3Number"/>
      </w:pPr>
      <w:r w:rsidRPr="004D0078">
        <w:t>the poll has not yet been taken, and</w:t>
      </w:r>
      <w:bookmarkStart w:id="143" w:name="a317794"/>
      <w:bookmarkEnd w:id="142"/>
    </w:p>
    <w:p w14:paraId="5054E7AF" w14:textId="77777777" w:rsidR="00CB4497" w:rsidRPr="004D0078" w:rsidRDefault="00CB4497" w:rsidP="002754F5">
      <w:pPr>
        <w:pStyle w:val="Level3Number"/>
      </w:pPr>
      <w:r w:rsidRPr="004D0078">
        <w:t>the chair of the meeting consents to the withdrawal.</w:t>
      </w:r>
      <w:bookmarkEnd w:id="143"/>
    </w:p>
    <w:p w14:paraId="6449168A" w14:textId="77777777" w:rsidR="00CB4497" w:rsidRPr="004D0078" w:rsidRDefault="00CB4497" w:rsidP="00275CA1">
      <w:pPr>
        <w:spacing w:before="140" w:after="140"/>
        <w:ind w:left="1368" w:firstLine="0"/>
      </w:pPr>
      <w:r w:rsidRPr="004D0078">
        <w:t>A demand so withdrawn shall not invalidate the result of a show of hands declared before the demand was made</w:t>
      </w:r>
    </w:p>
    <w:p w14:paraId="62F29089" w14:textId="77777777" w:rsidR="00CB4497" w:rsidRPr="004D0078" w:rsidRDefault="00CB4497" w:rsidP="00275CA1">
      <w:pPr>
        <w:pStyle w:val="Level2Number"/>
      </w:pPr>
      <w:bookmarkStart w:id="144" w:name="a567510"/>
      <w:r w:rsidRPr="004D0078">
        <w:t xml:space="preserve">A poll demanded on the election of a person to chair a meeting or on a question of adjournment must be taken immediately. </w:t>
      </w:r>
      <w:bookmarkEnd w:id="144"/>
    </w:p>
    <w:p w14:paraId="0E9FC0E6" w14:textId="77777777" w:rsidR="00CB4497" w:rsidRPr="004D0078" w:rsidRDefault="00CB4497" w:rsidP="00275CA1">
      <w:pPr>
        <w:pStyle w:val="Level2Number"/>
      </w:pPr>
      <w:bookmarkStart w:id="145" w:name="a552783"/>
      <w:r w:rsidRPr="004D0078">
        <w:t>Otherwise, a poll demanded must be taken either immediately or at such time and place as the chair of the meeting directs, provided that it is taken within 30 days after it was demanded. If not taken immediately, either the time and place at which it is to be taken shall be announced at the meeting at which it was demanded or at least seven clear days' notice shall be given specifying the time and place at which the poll is to be taken.</w:t>
      </w:r>
      <w:bookmarkEnd w:id="145"/>
    </w:p>
    <w:p w14:paraId="21B7E4F7" w14:textId="77777777" w:rsidR="00CB4497" w:rsidRPr="004D0078" w:rsidRDefault="00CB4497" w:rsidP="00275CA1">
      <w:pPr>
        <w:pStyle w:val="Level2Number"/>
      </w:pPr>
      <w:bookmarkStart w:id="146" w:name="a862542"/>
      <w:r w:rsidRPr="004D0078">
        <w:t xml:space="preserve">The poll shall be conducted in such manner as the chair directs and the chair may fix a time and place for declaring the result of the poll. The result of the poll shall be deemed to be the resolution of the meeting at which the poll was demanded. </w:t>
      </w:r>
      <w:bookmarkEnd w:id="146"/>
    </w:p>
    <w:p w14:paraId="26D78E0E" w14:textId="77777777" w:rsidR="00CB4497" w:rsidRPr="004D0078" w:rsidRDefault="00CB4497" w:rsidP="00275CA1">
      <w:pPr>
        <w:pStyle w:val="Level2Number"/>
      </w:pPr>
      <w:bookmarkStart w:id="147" w:name="a933266"/>
      <w:r w:rsidRPr="004D0078">
        <w:t>If a poll is demanded, this shall not prevent the meeting from continuing to deal with any other business that may be conducted at the meeting.</w:t>
      </w:r>
      <w:bookmarkEnd w:id="147"/>
    </w:p>
    <w:p w14:paraId="36717D03" w14:textId="77777777" w:rsidR="00275CA1" w:rsidRDefault="00CB4497" w:rsidP="00275CA1">
      <w:pPr>
        <w:pStyle w:val="Level1Number"/>
      </w:pPr>
      <w:bookmarkStart w:id="148" w:name="a343131"/>
      <w:bookmarkStart w:id="149" w:name="_Toc97833563"/>
      <w:bookmarkStart w:id="150" w:name="_Toc106009057"/>
      <w:bookmarkStart w:id="151" w:name="_Toc108168137"/>
      <w:r w:rsidRPr="004D0078">
        <w:t>Proxies</w:t>
      </w:r>
      <w:bookmarkStart w:id="152" w:name="a428915"/>
      <w:bookmarkEnd w:id="148"/>
      <w:bookmarkEnd w:id="149"/>
      <w:bookmarkEnd w:id="150"/>
      <w:bookmarkEnd w:id="151"/>
    </w:p>
    <w:p w14:paraId="3AD5B255" w14:textId="77777777" w:rsidR="00BA2F74" w:rsidRDefault="00CB4497" w:rsidP="00BA2F74">
      <w:pPr>
        <w:pStyle w:val="Level2Number"/>
      </w:pPr>
      <w:r w:rsidRPr="004D0078">
        <w:t xml:space="preserve">A Member is entitled to appoint another person as a proxy to exercise all or any of the Member's rights to attend and to speak and vote at a meeting of the Association. </w:t>
      </w:r>
      <w:bookmarkStart w:id="153" w:name="a286012"/>
      <w:bookmarkEnd w:id="152"/>
    </w:p>
    <w:p w14:paraId="33274357" w14:textId="77777777" w:rsidR="00BA2F74" w:rsidRDefault="00CB4497" w:rsidP="00BA2F74">
      <w:pPr>
        <w:pStyle w:val="Level2Number"/>
      </w:pPr>
      <w:bookmarkStart w:id="154" w:name="_Ref108168257"/>
      <w:r w:rsidRPr="004D0078">
        <w:t>Proxies may only be validly appointed by a notice in writing (a proxy notice) which:</w:t>
      </w:r>
      <w:bookmarkStart w:id="155" w:name="a912024"/>
      <w:bookmarkEnd w:id="153"/>
      <w:bookmarkEnd w:id="154"/>
    </w:p>
    <w:p w14:paraId="044F3FFE" w14:textId="77777777" w:rsidR="00BA2F74" w:rsidRDefault="00CB4497" w:rsidP="00BA2F74">
      <w:pPr>
        <w:pStyle w:val="Level3Number"/>
      </w:pPr>
      <w:r w:rsidRPr="004D0078">
        <w:t xml:space="preserve">states the name and address of the Member appointing the </w:t>
      </w:r>
      <w:proofErr w:type="gramStart"/>
      <w:r w:rsidRPr="004D0078">
        <w:t>proxy;</w:t>
      </w:r>
      <w:bookmarkStart w:id="156" w:name="a713758"/>
      <w:bookmarkEnd w:id="155"/>
      <w:proofErr w:type="gramEnd"/>
    </w:p>
    <w:p w14:paraId="6F56AF83" w14:textId="77777777" w:rsidR="00BA2F74" w:rsidRDefault="00CB4497" w:rsidP="00BA2F74">
      <w:pPr>
        <w:pStyle w:val="Level3Number"/>
      </w:pPr>
      <w:r w:rsidRPr="004D0078">
        <w:t xml:space="preserve">identifies the person appointed to be that Member's proxy and the general meeting in relation to which that person is </w:t>
      </w:r>
      <w:proofErr w:type="gramStart"/>
      <w:r w:rsidRPr="004D0078">
        <w:t>appointed;</w:t>
      </w:r>
      <w:bookmarkStart w:id="157" w:name="a72672"/>
      <w:bookmarkEnd w:id="156"/>
      <w:proofErr w:type="gramEnd"/>
    </w:p>
    <w:p w14:paraId="6B98364A" w14:textId="77777777" w:rsidR="00BA2F74" w:rsidRDefault="00CB4497" w:rsidP="00BA2F74">
      <w:pPr>
        <w:pStyle w:val="Level3Number"/>
      </w:pPr>
      <w:r w:rsidRPr="004D0078">
        <w:t>is signed by or on behalf of the Member appointing the proxy, or is authenticated in such manner as the directors may determine; and</w:t>
      </w:r>
      <w:bookmarkStart w:id="158" w:name="a426292"/>
      <w:bookmarkEnd w:id="157"/>
    </w:p>
    <w:p w14:paraId="49679EE8" w14:textId="77777777" w:rsidR="00CB4497" w:rsidRPr="004D0078" w:rsidRDefault="00CB4497" w:rsidP="00BA2F74">
      <w:pPr>
        <w:pStyle w:val="Level3Number"/>
      </w:pPr>
      <w:r w:rsidRPr="004D0078">
        <w:lastRenderedPageBreak/>
        <w:t xml:space="preserve">is delivered to the Association in accordance with the Articles not less than 48 hours before the time appointed for holding the meeting or adjourned </w:t>
      </w:r>
      <w:proofErr w:type="gramStart"/>
      <w:r w:rsidRPr="004D0078">
        <w:t>meeting</w:t>
      </w:r>
      <w:proofErr w:type="gramEnd"/>
      <w:r w:rsidRPr="004D0078">
        <w:t xml:space="preserve"> at which the right to vote is to be exercised and in accordance with any instructions contained in the notice of the general meeting (or any adjourned meeting) to which they relate.</w:t>
      </w:r>
      <w:bookmarkEnd w:id="158"/>
      <w:r w:rsidRPr="004D0078">
        <w:t xml:space="preserve"> </w:t>
      </w:r>
    </w:p>
    <w:p w14:paraId="27480505" w14:textId="77777777" w:rsidR="00CB4497" w:rsidRPr="004D0078" w:rsidRDefault="00CB4497" w:rsidP="00BA2F74">
      <w:pPr>
        <w:spacing w:before="140" w:after="140"/>
        <w:ind w:left="1368" w:firstLine="0"/>
      </w:pPr>
      <w:r w:rsidRPr="004D0078">
        <w:t>A proxy notice which is not delivered in such manner shall be invalid unless the directors, in their discretion, accept the notice at any time before the meeting.</w:t>
      </w:r>
    </w:p>
    <w:p w14:paraId="10F56963" w14:textId="77777777" w:rsidR="00CB4497" w:rsidRPr="004D0078" w:rsidRDefault="00CB4497" w:rsidP="00644CB3">
      <w:pPr>
        <w:pStyle w:val="Level2Number"/>
      </w:pPr>
      <w:bookmarkStart w:id="159" w:name="a1032789"/>
      <w:r w:rsidRPr="004D0078">
        <w:t xml:space="preserve">The Association may require proxy notices to be delivered in a particular </w:t>
      </w:r>
      <w:proofErr w:type="gramStart"/>
      <w:r w:rsidRPr="004D0078">
        <w:t>form, and</w:t>
      </w:r>
      <w:proofErr w:type="gramEnd"/>
      <w:r w:rsidRPr="004D0078">
        <w:t xml:space="preserve"> may specify different forms for different purposes. </w:t>
      </w:r>
      <w:bookmarkEnd w:id="159"/>
    </w:p>
    <w:p w14:paraId="31D8A2E7" w14:textId="77777777" w:rsidR="00CB4497" w:rsidRPr="004D0078" w:rsidRDefault="00CB4497" w:rsidP="00644CB3">
      <w:pPr>
        <w:pStyle w:val="Level2Number"/>
      </w:pPr>
      <w:bookmarkStart w:id="160" w:name="a356454"/>
      <w:r w:rsidRPr="004D0078">
        <w:t>Proxy notices may specify how the proxy appointed under them is to vote (or that the proxy is to abstain from voting) on one or more resolutions.</w:t>
      </w:r>
      <w:bookmarkEnd w:id="160"/>
    </w:p>
    <w:p w14:paraId="5EEE4AA3" w14:textId="77777777" w:rsidR="00644CB3" w:rsidRDefault="00CB4497" w:rsidP="00644CB3">
      <w:pPr>
        <w:pStyle w:val="Level2Number"/>
      </w:pPr>
      <w:bookmarkStart w:id="161" w:name="a149574"/>
      <w:r w:rsidRPr="004D0078">
        <w:t>Unless a proxy notice indicates otherwise, it must be treated as:</w:t>
      </w:r>
      <w:bookmarkStart w:id="162" w:name="a826673"/>
      <w:bookmarkEnd w:id="161"/>
    </w:p>
    <w:p w14:paraId="76B23D6E" w14:textId="77777777" w:rsidR="00644CB3" w:rsidRDefault="00CB4497" w:rsidP="00644CB3">
      <w:pPr>
        <w:pStyle w:val="Level3Number"/>
      </w:pPr>
      <w:r w:rsidRPr="004D0078">
        <w:t>allowing the person appointed under it as a proxy discretion as to how to vote on any ancillary or procedural resolutions put to the meeting; and</w:t>
      </w:r>
      <w:bookmarkStart w:id="163" w:name="a625452"/>
      <w:bookmarkEnd w:id="162"/>
    </w:p>
    <w:p w14:paraId="2EEBAC95" w14:textId="77777777" w:rsidR="00CB4497" w:rsidRPr="004D0078" w:rsidRDefault="00CB4497" w:rsidP="00644CB3">
      <w:pPr>
        <w:pStyle w:val="Level3Number"/>
      </w:pPr>
      <w:r w:rsidRPr="004D0078">
        <w:t>appointing that person as a proxy in relation to any adjournment of the general meeting to which it relates, as well as the meeting itself.</w:t>
      </w:r>
      <w:bookmarkEnd w:id="163"/>
    </w:p>
    <w:p w14:paraId="2248A147" w14:textId="77777777" w:rsidR="00CB4497" w:rsidRPr="004D0078" w:rsidRDefault="00CB4497" w:rsidP="00644CB3">
      <w:pPr>
        <w:pStyle w:val="Level2Number"/>
      </w:pPr>
      <w:bookmarkStart w:id="164" w:name="a464226"/>
      <w:r w:rsidRPr="004D0078">
        <w:t>A person who is entitled to attend, speak or vote (either on a show of hands or on a poll) at a general meeting remains so entitled in respect of that meeting or any adjournment of it, even though a valid proxy notice has been delivered to the Association by or on behalf of that person.</w:t>
      </w:r>
      <w:bookmarkEnd w:id="164"/>
    </w:p>
    <w:p w14:paraId="575FEFC4" w14:textId="77777777" w:rsidR="00CB4497" w:rsidRPr="004D0078" w:rsidRDefault="00CB4497" w:rsidP="00644CB3">
      <w:pPr>
        <w:pStyle w:val="Level2Number"/>
      </w:pPr>
      <w:bookmarkStart w:id="165" w:name="a134855"/>
      <w:r w:rsidRPr="004D0078">
        <w:t>An appointment under a proxy notice may be revoked by delivering to the Association a notice in writing given by or on behalf of the person by whom or on whose behalf the proxy notice was given.</w:t>
      </w:r>
      <w:bookmarkEnd w:id="165"/>
    </w:p>
    <w:p w14:paraId="167E1D47" w14:textId="77777777" w:rsidR="00CB4497" w:rsidRPr="004D0078" w:rsidRDefault="00CB4497" w:rsidP="00644CB3">
      <w:pPr>
        <w:pStyle w:val="Level2Number"/>
      </w:pPr>
      <w:bookmarkStart w:id="166" w:name="a615646"/>
      <w:r w:rsidRPr="004D0078">
        <w:t xml:space="preserve">A notice revoking a proxy appointment only takes effect if it is delivered before the start of the meeting or adjourned </w:t>
      </w:r>
      <w:proofErr w:type="gramStart"/>
      <w:r w:rsidRPr="004D0078">
        <w:t>meeting</w:t>
      </w:r>
      <w:proofErr w:type="gramEnd"/>
      <w:r w:rsidRPr="004D0078">
        <w:t xml:space="preserve"> to which it relates.</w:t>
      </w:r>
      <w:bookmarkEnd w:id="166"/>
    </w:p>
    <w:p w14:paraId="7F35F5EB" w14:textId="77777777" w:rsidR="00CB4497" w:rsidRPr="004D0078" w:rsidRDefault="00CB4497" w:rsidP="00644CB3">
      <w:pPr>
        <w:pStyle w:val="Level2Number"/>
      </w:pPr>
      <w:bookmarkStart w:id="167" w:name="a444711"/>
      <w:r w:rsidRPr="004D0078">
        <w:t>If a proxy notice is not executed by the person appointing the proxy, it must be accompanied by written evidence of the authority of the person who executed it to execute it on the appointor's behalf.</w:t>
      </w:r>
      <w:bookmarkEnd w:id="167"/>
    </w:p>
    <w:p w14:paraId="5428435D" w14:textId="77777777" w:rsidR="00214533" w:rsidRDefault="00CB4497" w:rsidP="00214533">
      <w:pPr>
        <w:pStyle w:val="Level1Number"/>
      </w:pPr>
      <w:bookmarkStart w:id="168" w:name="a886758"/>
      <w:bookmarkStart w:id="169" w:name="_Toc256000015"/>
      <w:bookmarkStart w:id="170" w:name="_Toc97833564"/>
      <w:bookmarkStart w:id="171" w:name="_Toc106009058"/>
      <w:bookmarkStart w:id="172" w:name="_Toc108168138"/>
      <w:r w:rsidRPr="004D0078">
        <w:t>Written resolutions</w:t>
      </w:r>
      <w:bookmarkStart w:id="173" w:name="a175154"/>
      <w:bookmarkEnd w:id="168"/>
      <w:bookmarkEnd w:id="169"/>
      <w:bookmarkEnd w:id="170"/>
      <w:bookmarkEnd w:id="171"/>
      <w:bookmarkEnd w:id="172"/>
    </w:p>
    <w:p w14:paraId="27AD1E87" w14:textId="77777777" w:rsidR="00214533" w:rsidRDefault="00CB4497" w:rsidP="00214533">
      <w:pPr>
        <w:pStyle w:val="Level2Number"/>
      </w:pPr>
      <w:r w:rsidRPr="004D0078">
        <w:t xml:space="preserve">Subject to article </w:t>
      </w:r>
      <w:r w:rsidR="00D5640A">
        <w:fldChar w:fldCharType="begin"/>
      </w:r>
      <w:r w:rsidR="00D5640A">
        <w:instrText xml:space="preserve"> REF _Ref108168398 \r \h </w:instrText>
      </w:r>
      <w:r w:rsidR="00D5640A">
        <w:fldChar w:fldCharType="separate"/>
      </w:r>
      <w:r w:rsidR="00D5640A">
        <w:t>16.4</w:t>
      </w:r>
      <w:r w:rsidR="00D5640A">
        <w:fldChar w:fldCharType="end"/>
      </w:r>
      <w:r w:rsidRPr="004D0078">
        <w:t xml:space="preserve">, a written resolution of the Members passed in accordance with this article </w:t>
      </w:r>
      <w:r w:rsidR="00D5640A">
        <w:fldChar w:fldCharType="begin"/>
      </w:r>
      <w:r w:rsidR="00D5640A">
        <w:instrText xml:space="preserve"> REF a886758 \r \h </w:instrText>
      </w:r>
      <w:r w:rsidR="00D5640A">
        <w:fldChar w:fldCharType="separate"/>
      </w:r>
      <w:r w:rsidR="00D5640A">
        <w:t>16</w:t>
      </w:r>
      <w:r w:rsidR="00D5640A">
        <w:fldChar w:fldCharType="end"/>
      </w:r>
      <w:r w:rsidRPr="004D0078">
        <w:t xml:space="preserve"> shall have effect as if passed by the Members in a general meeting. A written resolution is passed:</w:t>
      </w:r>
      <w:bookmarkStart w:id="174" w:name="a844032"/>
      <w:bookmarkEnd w:id="173"/>
    </w:p>
    <w:p w14:paraId="3778EF6B" w14:textId="77777777" w:rsidR="00214533" w:rsidRDefault="00CB4497" w:rsidP="00214533">
      <w:pPr>
        <w:pStyle w:val="Level3Number"/>
      </w:pPr>
      <w:r w:rsidRPr="004D0078">
        <w:t>as an ordinary resolution if it is passed by a simple majority of the eligible Members; or</w:t>
      </w:r>
      <w:bookmarkStart w:id="175" w:name="a102976"/>
      <w:bookmarkEnd w:id="174"/>
    </w:p>
    <w:p w14:paraId="3585B590" w14:textId="77777777" w:rsidR="00CB4497" w:rsidRPr="004D0078" w:rsidRDefault="00CB4497" w:rsidP="00214533">
      <w:pPr>
        <w:pStyle w:val="Level3Number"/>
      </w:pPr>
      <w:r w:rsidRPr="004D0078">
        <w:lastRenderedPageBreak/>
        <w:t>as a special resolution if it is passed by Members representing not less than 75% of the eligible Members. A written resolution is not a special resolution unless it states that it was proposed as a special resolution.</w:t>
      </w:r>
      <w:bookmarkEnd w:id="175"/>
    </w:p>
    <w:p w14:paraId="6593190C" w14:textId="77777777" w:rsidR="00CB4497" w:rsidRPr="004D0078" w:rsidRDefault="00CB4497" w:rsidP="00214533">
      <w:pPr>
        <w:pStyle w:val="Level2Number"/>
      </w:pPr>
      <w:bookmarkStart w:id="176" w:name="a591726"/>
      <w:r w:rsidRPr="004D0078">
        <w:t>Where a resolution is proposed as a written resolution of the Association, the eligible Members are the Members who would have been entitled to vote on the resolution on the Circulation Date of the resolution.</w:t>
      </w:r>
      <w:bookmarkEnd w:id="176"/>
    </w:p>
    <w:p w14:paraId="5734C2FD" w14:textId="77777777" w:rsidR="005219E5" w:rsidRDefault="00CB4497" w:rsidP="005219E5">
      <w:pPr>
        <w:pStyle w:val="Level2Number"/>
      </w:pPr>
      <w:bookmarkStart w:id="177" w:name="a594317"/>
      <w:r w:rsidRPr="004D0078">
        <w:t>Any resolution of the Members for which the Act does not specify whether it is to be passed as an ordinary resolution or as a special resolution shall be passed as an ordinary resolution.</w:t>
      </w:r>
      <w:bookmarkStart w:id="178" w:name="a117702"/>
      <w:bookmarkEnd w:id="177"/>
    </w:p>
    <w:p w14:paraId="1E2957C0" w14:textId="77777777" w:rsidR="005219E5" w:rsidRDefault="00CB4497" w:rsidP="005219E5">
      <w:pPr>
        <w:pStyle w:val="Level2Number"/>
      </w:pPr>
      <w:bookmarkStart w:id="179" w:name="_Ref108168398"/>
      <w:r w:rsidRPr="004D0078">
        <w:t>A Members' resolution under the Act removing a director or an auditor before the expiration of his term of office may not be passed as a written resolution.</w:t>
      </w:r>
      <w:bookmarkStart w:id="180" w:name="a485229"/>
      <w:bookmarkEnd w:id="178"/>
      <w:bookmarkEnd w:id="179"/>
    </w:p>
    <w:p w14:paraId="3318338C" w14:textId="77777777" w:rsidR="005219E5" w:rsidRDefault="00CB4497" w:rsidP="005219E5">
      <w:pPr>
        <w:pStyle w:val="Level2Number"/>
      </w:pPr>
      <w:r w:rsidRPr="004D0078">
        <w:t>A copy of the written resolution must be sent to every Member together with a statement informing the Member how to signify their agreement to the resolution and the date by which the resolution must be passed if it is not to lapse.</w:t>
      </w:r>
      <w:bookmarkStart w:id="181" w:name="a726855"/>
      <w:bookmarkEnd w:id="180"/>
    </w:p>
    <w:p w14:paraId="427E50AF" w14:textId="77777777" w:rsidR="005219E5" w:rsidRDefault="00CB4497" w:rsidP="005219E5">
      <w:pPr>
        <w:pStyle w:val="Level2Number"/>
      </w:pPr>
      <w:r w:rsidRPr="004D0078">
        <w:t>A Member signifies their agreement to a proposed written resolution when the Association receives from them (or from someone acting on their behalf) an authenticated document identifying the resolution to which it relates and indicating the Member's agreement to the resolution. A Member's agreement to a proposed written resolution, once signified, cannot be revoked. For these purposes:</w:t>
      </w:r>
      <w:bookmarkStart w:id="182" w:name="a267558"/>
      <w:bookmarkEnd w:id="181"/>
    </w:p>
    <w:p w14:paraId="02EA26B7" w14:textId="77777777" w:rsidR="002844CD" w:rsidRDefault="00CB4497" w:rsidP="002844CD">
      <w:pPr>
        <w:pStyle w:val="Level3Number"/>
      </w:pPr>
      <w:r w:rsidRPr="004D0078">
        <w:t xml:space="preserve">if the document is sent to the Association in hard copy form, it is authenticated if it bears the signature of the person sending </w:t>
      </w:r>
      <w:proofErr w:type="gramStart"/>
      <w:r w:rsidRPr="004D0078">
        <w:t>it;</w:t>
      </w:r>
      <w:proofErr w:type="gramEnd"/>
      <w:r w:rsidRPr="004D0078">
        <w:t xml:space="preserve"> </w:t>
      </w:r>
      <w:bookmarkStart w:id="183" w:name="a645449"/>
      <w:bookmarkEnd w:id="182"/>
    </w:p>
    <w:p w14:paraId="6BDBE57D" w14:textId="77777777" w:rsidR="00CB4497" w:rsidRPr="004D0078" w:rsidRDefault="00CB4497" w:rsidP="002844CD">
      <w:pPr>
        <w:pStyle w:val="Level3Number"/>
      </w:pPr>
      <w:r w:rsidRPr="004D0078">
        <w:t>if the document is sent to the Association in electronic form, it is authenticated if the identity of the sender is confirmed in a manner specified by the Association or, where no such manner has been specified by the Association, if it is accompanied by a statement of the identity of the sender and the Association has no reason to doubt the truth of that statement.</w:t>
      </w:r>
      <w:bookmarkEnd w:id="183"/>
    </w:p>
    <w:p w14:paraId="6DFFD04A" w14:textId="77777777" w:rsidR="00CB4497" w:rsidRPr="004D0078" w:rsidRDefault="00CB4497" w:rsidP="002844CD">
      <w:pPr>
        <w:pStyle w:val="Level2Number"/>
      </w:pPr>
      <w:bookmarkStart w:id="184" w:name="a246195"/>
      <w:r w:rsidRPr="004D0078">
        <w:t>A written resolution is passed when the required majority of eligible Members have signified their agreement to it.</w:t>
      </w:r>
      <w:bookmarkEnd w:id="184"/>
    </w:p>
    <w:p w14:paraId="09E69C99" w14:textId="77777777" w:rsidR="00CB4497" w:rsidRPr="004D0078" w:rsidRDefault="00CB4497" w:rsidP="002844CD">
      <w:pPr>
        <w:pStyle w:val="Level2Number"/>
      </w:pPr>
      <w:bookmarkStart w:id="185" w:name="a709537"/>
      <w:r w:rsidRPr="004D0078">
        <w:t xml:space="preserve">A proposed written resolution shall lapse if it is not passed within 28 days beginning with the Circulation Date. </w:t>
      </w:r>
      <w:bookmarkEnd w:id="185"/>
    </w:p>
    <w:p w14:paraId="6F125AD8" w14:textId="77777777" w:rsidR="00CB4497" w:rsidRPr="004D0078" w:rsidRDefault="00CB4497" w:rsidP="002844CD">
      <w:pPr>
        <w:pStyle w:val="Level2Number"/>
      </w:pPr>
      <w:r w:rsidRPr="004D0078">
        <w:t>Communications in relation to</w:t>
      </w:r>
      <w:bookmarkStart w:id="186" w:name="a53932"/>
      <w:r w:rsidRPr="004D0078">
        <w:t xml:space="preserve"> written resolutions shall be sent to the Association's auditors in accordance with the Act. </w:t>
      </w:r>
      <w:bookmarkEnd w:id="186"/>
    </w:p>
    <w:p w14:paraId="2E33F254" w14:textId="77777777" w:rsidR="00CB4497" w:rsidRPr="004D0078" w:rsidRDefault="00CB4497" w:rsidP="002844CD">
      <w:pPr>
        <w:pStyle w:val="Level2Number"/>
      </w:pPr>
      <w:bookmarkStart w:id="187" w:name="a133267"/>
      <w:r w:rsidRPr="004D0078">
        <w:t>The Members may require the Association to circulate a resolution that may properly be moved and is proposed to be moved as a written resolution in accordance with sections 292 and 293 of the Act.</w:t>
      </w:r>
      <w:bookmarkEnd w:id="187"/>
    </w:p>
    <w:p w14:paraId="19E43CB0" w14:textId="77777777" w:rsidR="00F133F9" w:rsidRDefault="00CB4497" w:rsidP="00F133F9">
      <w:pPr>
        <w:pStyle w:val="Level1Number"/>
      </w:pPr>
      <w:bookmarkStart w:id="188" w:name="_Toc97833565"/>
      <w:bookmarkStart w:id="189" w:name="_Toc106009059"/>
      <w:bookmarkStart w:id="190" w:name="_Toc108168139"/>
      <w:r w:rsidRPr="004D0078">
        <w:lastRenderedPageBreak/>
        <w:t>Hybrid meetings</w:t>
      </w:r>
      <w:bookmarkStart w:id="191" w:name="_Ref95244489"/>
      <w:bookmarkEnd w:id="188"/>
      <w:bookmarkEnd w:id="189"/>
      <w:bookmarkEnd w:id="190"/>
    </w:p>
    <w:p w14:paraId="63F8D9F1" w14:textId="77777777" w:rsidR="00F133F9" w:rsidRDefault="00CB4497" w:rsidP="00F133F9">
      <w:pPr>
        <w:pStyle w:val="Level2Number"/>
      </w:pPr>
      <w:r w:rsidRPr="004D0078">
        <w:t xml:space="preserve">A general meeting can be held and conducted either </w:t>
      </w:r>
      <w:proofErr w:type="gramStart"/>
      <w:r w:rsidRPr="004D0078">
        <w:t>by :</w:t>
      </w:r>
      <w:bookmarkEnd w:id="191"/>
      <w:proofErr w:type="gramEnd"/>
    </w:p>
    <w:p w14:paraId="5CCDE09E" w14:textId="77777777" w:rsidR="00CB4497" w:rsidRPr="004D0078" w:rsidRDefault="00CB4497" w:rsidP="00F133F9">
      <w:pPr>
        <w:pStyle w:val="Level3Number"/>
      </w:pPr>
      <w:r w:rsidRPr="004D0078">
        <w:t>physical attendance by Members (or their proxies) at a particular place (physical meeting</w:t>
      </w:r>
      <w:proofErr w:type="gramStart"/>
      <w:r w:rsidRPr="004D0078">
        <w:t>);</w:t>
      </w:r>
      <w:proofErr w:type="gramEnd"/>
    </w:p>
    <w:p w14:paraId="612F0715" w14:textId="77777777" w:rsidR="00CB4497" w:rsidRPr="004D0078" w:rsidRDefault="00CB4497" w:rsidP="00F133F9">
      <w:pPr>
        <w:pStyle w:val="Level3Number"/>
      </w:pPr>
      <w:r w:rsidRPr="004D0078">
        <w:t xml:space="preserve">suitable electronic means only as agreed by directors in which each participant may communicate with all the other </w:t>
      </w:r>
      <w:proofErr w:type="gramStart"/>
      <w:r w:rsidRPr="004D0078">
        <w:t>participants;</w:t>
      </w:r>
      <w:proofErr w:type="gramEnd"/>
    </w:p>
    <w:p w14:paraId="642F89DE" w14:textId="77777777" w:rsidR="00CB4497" w:rsidRPr="004D0078" w:rsidRDefault="00CB4497" w:rsidP="00F133F9">
      <w:pPr>
        <w:pStyle w:val="Level3Number"/>
      </w:pPr>
      <w:r w:rsidRPr="004D0078">
        <w:t>both physical attendance by Members (or their proxies) at a particular place and by Members (or their proxies) also being able to attend and participate by electronic means without needing to be in physical attendance at a same place (hybrid meeting).</w:t>
      </w:r>
    </w:p>
    <w:p w14:paraId="0EC8F04E" w14:textId="77777777" w:rsidR="00CB4497" w:rsidRPr="004D0078" w:rsidRDefault="00CB4497" w:rsidP="00F133F9">
      <w:pPr>
        <w:pStyle w:val="Level2Number"/>
      </w:pPr>
      <w:bookmarkStart w:id="192" w:name="_Ref95244454"/>
      <w:r w:rsidRPr="004D0078">
        <w:t>The directors shall in their discretion determine whether a general meeting is to be held as a physical meeting, a hybrid meeting or by electronic means only.</w:t>
      </w:r>
      <w:bookmarkEnd w:id="192"/>
    </w:p>
    <w:p w14:paraId="4DB78DF7" w14:textId="77777777" w:rsidR="004471F1" w:rsidRDefault="00CB4497" w:rsidP="004471F1">
      <w:pPr>
        <w:pStyle w:val="Level2Number"/>
      </w:pPr>
      <w:bookmarkStart w:id="193" w:name="_Ref95288885"/>
      <w:r w:rsidRPr="004D0078">
        <w:t xml:space="preserve">At hybrid meetings and meetings held by electronic means, the Members in </w:t>
      </w:r>
      <w:proofErr w:type="gramStart"/>
      <w:r w:rsidRPr="004D0078">
        <w:t>attendance  shall</w:t>
      </w:r>
      <w:proofErr w:type="gramEnd"/>
      <w:r w:rsidRPr="004D0078">
        <w:t xml:space="preserve"> be counted in the quorum and entitled to vote and that meeting shall be duly constituted and its proceedings will be valid, if the chair of the meeting is satisfied that adequate facilities are available to ensure that Members attending can:</w:t>
      </w:r>
      <w:bookmarkEnd w:id="193"/>
      <w:r w:rsidRPr="004D0078">
        <w:t xml:space="preserve"> </w:t>
      </w:r>
    </w:p>
    <w:p w14:paraId="15CE2E53" w14:textId="77777777" w:rsidR="004471F1" w:rsidRDefault="00CB4497" w:rsidP="004471F1">
      <w:pPr>
        <w:pStyle w:val="Level3Number"/>
      </w:pPr>
      <w:r w:rsidRPr="004D0078">
        <w:t xml:space="preserve">participate in the business for which the meeting has been </w:t>
      </w:r>
      <w:proofErr w:type="gramStart"/>
      <w:r w:rsidRPr="004D0078">
        <w:t>convened;</w:t>
      </w:r>
      <w:proofErr w:type="gramEnd"/>
    </w:p>
    <w:p w14:paraId="21D3E7B7" w14:textId="77777777" w:rsidR="004471F1" w:rsidRDefault="00CB4497" w:rsidP="004471F1">
      <w:pPr>
        <w:pStyle w:val="Level3Number"/>
      </w:pPr>
      <w:r w:rsidRPr="004D0078">
        <w:t>hear all persons who speak at the meeting; and</w:t>
      </w:r>
    </w:p>
    <w:p w14:paraId="596D2ED8" w14:textId="77777777" w:rsidR="00CB4497" w:rsidRPr="004D0078" w:rsidRDefault="00CB4497" w:rsidP="004471F1">
      <w:pPr>
        <w:pStyle w:val="Level3Number"/>
      </w:pPr>
      <w:r w:rsidRPr="004D0078">
        <w:t>be heard by all other persons at the meeting.</w:t>
      </w:r>
    </w:p>
    <w:p w14:paraId="4CAB0CBA" w14:textId="77777777" w:rsidR="00CB4497" w:rsidRPr="004D0078" w:rsidRDefault="00CB4497" w:rsidP="004471F1">
      <w:pPr>
        <w:pStyle w:val="Level2Number"/>
      </w:pPr>
      <w:r w:rsidRPr="004D0078">
        <w:t xml:space="preserve">Without prejudice to article </w:t>
      </w:r>
      <w:r w:rsidR="0094042F">
        <w:fldChar w:fldCharType="begin"/>
      </w:r>
      <w:r w:rsidR="0094042F">
        <w:instrText xml:space="preserve"> REF _Ref95244454 \r \h </w:instrText>
      </w:r>
      <w:r w:rsidR="0094042F">
        <w:fldChar w:fldCharType="separate"/>
      </w:r>
      <w:r w:rsidR="0094042F">
        <w:t>17.2</w:t>
      </w:r>
      <w:r w:rsidR="0094042F">
        <w:fldChar w:fldCharType="end"/>
      </w:r>
      <w:r w:rsidRPr="004D0078">
        <w:t>, any interruption to the electronic participation of, or technology failure on the part of, one or more Members (or their proxies) shall not affect the validity of the meeting or any business transacted at it.</w:t>
      </w:r>
    </w:p>
    <w:p w14:paraId="591429DD" w14:textId="77777777" w:rsidR="00CB4497" w:rsidRPr="004D0078" w:rsidRDefault="00CB4497" w:rsidP="004471F1">
      <w:pPr>
        <w:pStyle w:val="Level2Number"/>
      </w:pPr>
      <w:r w:rsidRPr="004D0078">
        <w:t xml:space="preserve">If during the meeting, the chair considers that the electronic means are no longer adequate and no longer meet the criteria at article </w:t>
      </w:r>
      <w:r w:rsidR="0094042F">
        <w:fldChar w:fldCharType="begin"/>
      </w:r>
      <w:r w:rsidR="0094042F">
        <w:instrText xml:space="preserve"> REF _Ref95288885 \r \h </w:instrText>
      </w:r>
      <w:r w:rsidR="0094042F">
        <w:fldChar w:fldCharType="separate"/>
      </w:r>
      <w:r w:rsidR="0094042F">
        <w:t>17.3</w:t>
      </w:r>
      <w:r w:rsidR="0094042F">
        <w:fldChar w:fldCharType="end"/>
      </w:r>
      <w:r w:rsidRPr="004D0078">
        <w:t xml:space="preserve"> the chair may adjourn the general meeting.  All business conducted at the general meeting up to the time of an adjournment shall be valid and the relevant provisions in respect adjournment under article </w:t>
      </w:r>
      <w:r w:rsidR="0094042F">
        <w:fldChar w:fldCharType="begin"/>
      </w:r>
      <w:r w:rsidR="0094042F">
        <w:instrText xml:space="preserve"> REF a425744 \r \h </w:instrText>
      </w:r>
      <w:r w:rsidR="0094042F">
        <w:fldChar w:fldCharType="separate"/>
      </w:r>
      <w:r w:rsidR="0094042F">
        <w:t>11</w:t>
      </w:r>
      <w:r w:rsidR="0094042F">
        <w:fldChar w:fldCharType="end"/>
      </w:r>
      <w:r w:rsidRPr="004D0078">
        <w:t xml:space="preserve"> shall apply to and in respect of that adjournment.</w:t>
      </w:r>
    </w:p>
    <w:p w14:paraId="7596EB82" w14:textId="77777777" w:rsidR="00CB4497" w:rsidRPr="00CA0E8A" w:rsidRDefault="00CB4497" w:rsidP="00CA0E8A">
      <w:pPr>
        <w:spacing w:before="140" w:after="140"/>
        <w:ind w:left="0" w:firstLine="0"/>
        <w:rPr>
          <w:b/>
        </w:rPr>
      </w:pPr>
      <w:r w:rsidRPr="00CA0E8A">
        <w:rPr>
          <w:b/>
        </w:rPr>
        <w:t>Directors</w:t>
      </w:r>
    </w:p>
    <w:p w14:paraId="39D5CD78" w14:textId="77777777" w:rsidR="00CA0E8A" w:rsidRDefault="00CB4497" w:rsidP="00CA0E8A">
      <w:pPr>
        <w:pStyle w:val="Level1Number"/>
      </w:pPr>
      <w:bookmarkStart w:id="194" w:name="_Toc97833566"/>
      <w:bookmarkStart w:id="195" w:name="_Toc106009060"/>
      <w:bookmarkStart w:id="196" w:name="_Toc108168140"/>
      <w:r w:rsidRPr="004D0078">
        <w:t>Appointment, retirement and termination of appointment of Directors</w:t>
      </w:r>
      <w:bookmarkStart w:id="197" w:name="a851559"/>
      <w:bookmarkStart w:id="198" w:name="_Ref95235194"/>
      <w:bookmarkEnd w:id="194"/>
      <w:bookmarkEnd w:id="195"/>
      <w:bookmarkEnd w:id="196"/>
    </w:p>
    <w:p w14:paraId="5A383628" w14:textId="77777777" w:rsidR="00CA0E8A" w:rsidRDefault="00CB4497" w:rsidP="00CA0E8A">
      <w:pPr>
        <w:pStyle w:val="Level2Number"/>
      </w:pPr>
      <w:bookmarkStart w:id="199" w:name="_Ref108168649"/>
      <w:r w:rsidRPr="004D0078">
        <w:t>Any Member of the Association who is willing to act as a director, and who is permitted by law to do so, may be appointed to be a director by:</w:t>
      </w:r>
      <w:bookmarkStart w:id="200" w:name="a605889"/>
      <w:bookmarkEnd w:id="197"/>
      <w:bookmarkEnd w:id="199"/>
    </w:p>
    <w:p w14:paraId="398273E6" w14:textId="77777777" w:rsidR="00CA0E8A" w:rsidRDefault="00CB4497" w:rsidP="00CA0E8A">
      <w:pPr>
        <w:pStyle w:val="Level3Number"/>
      </w:pPr>
      <w:r w:rsidRPr="004D0078">
        <w:lastRenderedPageBreak/>
        <w:t>ordinary resolution; or</w:t>
      </w:r>
      <w:bookmarkStart w:id="201" w:name="a342901"/>
      <w:bookmarkEnd w:id="200"/>
    </w:p>
    <w:p w14:paraId="5CA51073" w14:textId="77777777" w:rsidR="00CB4497" w:rsidRPr="004D0078" w:rsidRDefault="00CB4497" w:rsidP="00CA0E8A">
      <w:pPr>
        <w:pStyle w:val="Level3Number"/>
      </w:pPr>
      <w:r w:rsidRPr="004D0078">
        <w:t>by resolution of the directors.</w:t>
      </w:r>
      <w:bookmarkEnd w:id="201"/>
    </w:p>
    <w:p w14:paraId="4374FA12" w14:textId="77777777" w:rsidR="00CB4497" w:rsidRPr="004D0078" w:rsidRDefault="00CB4497" w:rsidP="00CA0E8A">
      <w:pPr>
        <w:pStyle w:val="Level2Number"/>
      </w:pPr>
      <w:bookmarkStart w:id="202" w:name="_Ref97719541"/>
      <w:r w:rsidRPr="004D0078">
        <w:t>A person may not act as a director unless they are a Member of the Association.</w:t>
      </w:r>
      <w:bookmarkEnd w:id="198"/>
      <w:bookmarkEnd w:id="202"/>
    </w:p>
    <w:p w14:paraId="79AA6CC3" w14:textId="77777777" w:rsidR="00CB4497" w:rsidRPr="004D0078" w:rsidRDefault="00CB4497" w:rsidP="00CA0E8A">
      <w:pPr>
        <w:pStyle w:val="Level2Number"/>
      </w:pPr>
      <w:r w:rsidRPr="004D0078">
        <w:t xml:space="preserve">Subject to article </w:t>
      </w:r>
      <w:r w:rsidR="0094042F">
        <w:fldChar w:fldCharType="begin"/>
      </w:r>
      <w:r w:rsidR="0094042F">
        <w:instrText xml:space="preserve"> REF _Ref95242399 \r \h </w:instrText>
      </w:r>
      <w:r w:rsidR="0094042F">
        <w:fldChar w:fldCharType="separate"/>
      </w:r>
      <w:r w:rsidR="0094042F">
        <w:t>18.7</w:t>
      </w:r>
      <w:r w:rsidR="0094042F">
        <w:fldChar w:fldCharType="end"/>
      </w:r>
      <w:r w:rsidRPr="004D0078">
        <w:t xml:space="preserve">, a director shall hold office until their retirement in accordance with articles </w:t>
      </w:r>
      <w:r w:rsidR="0094042F">
        <w:fldChar w:fldCharType="begin"/>
      </w:r>
      <w:r w:rsidR="0094042F">
        <w:instrText xml:space="preserve"> REF _Ref95242445 \r \h </w:instrText>
      </w:r>
      <w:r w:rsidR="0094042F">
        <w:fldChar w:fldCharType="separate"/>
      </w:r>
      <w:r w:rsidR="0094042F">
        <w:t>18.4</w:t>
      </w:r>
      <w:r w:rsidR="0094042F">
        <w:fldChar w:fldCharType="end"/>
      </w:r>
      <w:r w:rsidRPr="004D0078">
        <w:t xml:space="preserve"> to </w:t>
      </w:r>
      <w:r w:rsidR="0094042F">
        <w:fldChar w:fldCharType="begin"/>
      </w:r>
      <w:r w:rsidR="0094042F">
        <w:instrText xml:space="preserve"> REF _Ref95242448 \r \h </w:instrText>
      </w:r>
      <w:r w:rsidR="0094042F">
        <w:fldChar w:fldCharType="separate"/>
      </w:r>
      <w:r w:rsidR="0094042F">
        <w:t>18.6</w:t>
      </w:r>
      <w:r w:rsidR="0094042F">
        <w:fldChar w:fldCharType="end"/>
      </w:r>
      <w:r w:rsidRPr="004D0078">
        <w:t>.</w:t>
      </w:r>
    </w:p>
    <w:p w14:paraId="1A1B6815" w14:textId="77777777" w:rsidR="00CB4497" w:rsidRPr="004D0078" w:rsidRDefault="00CB4497" w:rsidP="00CA0E8A">
      <w:pPr>
        <w:pStyle w:val="Level2Number"/>
      </w:pPr>
      <w:bookmarkStart w:id="203" w:name="_Ref95242445"/>
      <w:r w:rsidRPr="004D0078">
        <w:t>Each director shall be appointed for a term of three years at the end of which they shall retire.</w:t>
      </w:r>
      <w:bookmarkEnd w:id="203"/>
    </w:p>
    <w:p w14:paraId="2874AF31" w14:textId="77777777" w:rsidR="00CB4497" w:rsidRPr="004D0078" w:rsidRDefault="00CB4497" w:rsidP="00CA0E8A">
      <w:pPr>
        <w:pStyle w:val="Level2Number"/>
      </w:pPr>
      <w:r w:rsidRPr="004D0078">
        <w:t xml:space="preserve">A retiring director who is eligible under article </w:t>
      </w:r>
      <w:r w:rsidR="0094042F">
        <w:fldChar w:fldCharType="begin"/>
      </w:r>
      <w:r w:rsidR="0094042F">
        <w:instrText xml:space="preserve"> REF _Ref108168649 \r \h </w:instrText>
      </w:r>
      <w:r w:rsidR="0094042F">
        <w:fldChar w:fldCharType="separate"/>
      </w:r>
      <w:r w:rsidR="0094042F">
        <w:t>18.1</w:t>
      </w:r>
      <w:r w:rsidR="0094042F">
        <w:fldChar w:fldCharType="end"/>
      </w:r>
      <w:r w:rsidRPr="004D0078">
        <w:t xml:space="preserve"> may be reappointed for a further term of up to 3 years if the Members or directors consider it appropriate. Any decision to reappoint a director shall be taken in accordance with article </w:t>
      </w:r>
      <w:r w:rsidR="0094042F">
        <w:fldChar w:fldCharType="begin"/>
      </w:r>
      <w:r w:rsidR="0094042F">
        <w:instrText xml:space="preserve"> REF _Ref108168649 \r \h </w:instrText>
      </w:r>
      <w:r w:rsidR="0094042F">
        <w:fldChar w:fldCharType="separate"/>
      </w:r>
      <w:r w:rsidR="0094042F">
        <w:t>18.1</w:t>
      </w:r>
      <w:r w:rsidR="0094042F">
        <w:fldChar w:fldCharType="end"/>
      </w:r>
      <w:r w:rsidRPr="004D0078">
        <w:t>.</w:t>
      </w:r>
    </w:p>
    <w:p w14:paraId="1F71C22B" w14:textId="77777777" w:rsidR="00CB4497" w:rsidRPr="004D0078" w:rsidRDefault="00CB4497" w:rsidP="00CA0E8A">
      <w:pPr>
        <w:pStyle w:val="Level2Number"/>
      </w:pPr>
      <w:bookmarkStart w:id="204" w:name="_Ref95242448"/>
      <w:r w:rsidRPr="004D0078">
        <w:t>No director shall serve for a period of more than six years save that, in exceptional circumstances, and with the approval of at least 75% of the Members, a director’s term of office may be extended for a further term which shall not exceed three years.</w:t>
      </w:r>
      <w:bookmarkEnd w:id="204"/>
      <w:r w:rsidRPr="004D0078">
        <w:t xml:space="preserve">  </w:t>
      </w:r>
    </w:p>
    <w:p w14:paraId="6A32BD84" w14:textId="77777777" w:rsidR="00CA0E8A" w:rsidRDefault="00CB4497" w:rsidP="00CA0E8A">
      <w:pPr>
        <w:pStyle w:val="Level2Number"/>
      </w:pPr>
      <w:bookmarkStart w:id="205" w:name="_Ref95242399"/>
      <w:r w:rsidRPr="004D0078">
        <w:t>A director’s term of office shall automatically terminate if:</w:t>
      </w:r>
      <w:bookmarkEnd w:id="205"/>
    </w:p>
    <w:p w14:paraId="379D5F40" w14:textId="77777777" w:rsidR="00CB4497" w:rsidRPr="004D0078" w:rsidRDefault="00CB4497" w:rsidP="00CA0E8A">
      <w:pPr>
        <w:pStyle w:val="Level3Number"/>
      </w:pPr>
      <w:r w:rsidRPr="004D0078">
        <w:t xml:space="preserve">they cease to be a </w:t>
      </w:r>
      <w:proofErr w:type="gramStart"/>
      <w:r w:rsidRPr="004D0078">
        <w:t>Member;</w:t>
      </w:r>
      <w:proofErr w:type="gramEnd"/>
    </w:p>
    <w:p w14:paraId="2B5BDC1D" w14:textId="77777777" w:rsidR="00CB4497" w:rsidRPr="004D0078" w:rsidRDefault="00CB4497" w:rsidP="00CA0E8A">
      <w:pPr>
        <w:pStyle w:val="Level3Number"/>
      </w:pPr>
      <w:r w:rsidRPr="004D0078">
        <w:t xml:space="preserve">they cease to be a director by virtue of any provision of the Act or become prohibited by law from being a </w:t>
      </w:r>
      <w:proofErr w:type="gramStart"/>
      <w:r w:rsidRPr="004D0078">
        <w:t>director;</w:t>
      </w:r>
      <w:proofErr w:type="gramEnd"/>
    </w:p>
    <w:p w14:paraId="7E181168" w14:textId="77777777" w:rsidR="00CB4497" w:rsidRPr="004D0078" w:rsidRDefault="00CB4497" w:rsidP="00CA0E8A">
      <w:pPr>
        <w:pStyle w:val="Level3Number"/>
      </w:pPr>
      <w:r w:rsidRPr="004D0078">
        <w:t xml:space="preserve">they become bankrupt or make any arrangement or composition with </w:t>
      </w:r>
      <w:proofErr w:type="gramStart"/>
      <w:r w:rsidRPr="004D0078">
        <w:t>their  creditors</w:t>
      </w:r>
      <w:proofErr w:type="gramEnd"/>
      <w:r w:rsidRPr="004D0078">
        <w:t xml:space="preserve"> generally;</w:t>
      </w:r>
    </w:p>
    <w:p w14:paraId="7C60D0EB" w14:textId="77777777" w:rsidR="00CB4497" w:rsidRPr="004D0078" w:rsidRDefault="00CB4497" w:rsidP="00CA0E8A">
      <w:pPr>
        <w:pStyle w:val="Level3Number"/>
      </w:pPr>
      <w:r w:rsidRPr="004D0078">
        <w:t xml:space="preserve">a registered medical practitioner who is treating that person gives a written opinion to the Association stating that the director has become physically or mentally incapable of acting as a director and may remain so for more than three </w:t>
      </w:r>
      <w:proofErr w:type="gramStart"/>
      <w:r w:rsidRPr="004D0078">
        <w:t>months;</w:t>
      </w:r>
      <w:proofErr w:type="gramEnd"/>
    </w:p>
    <w:p w14:paraId="293BB73E" w14:textId="77777777" w:rsidR="00CB4497" w:rsidRPr="004D0078" w:rsidRDefault="00CB4497" w:rsidP="00CA0E8A">
      <w:pPr>
        <w:pStyle w:val="Level3Number"/>
      </w:pPr>
      <w:r w:rsidRPr="004D0078">
        <w:t xml:space="preserve">a court makes an order which wholly or partly prevents the director from exercising personally any powers or rights which they would otherwise have and the directors resolve that their office be </w:t>
      </w:r>
      <w:proofErr w:type="gramStart"/>
      <w:r w:rsidRPr="004D0078">
        <w:t>vacated;</w:t>
      </w:r>
      <w:proofErr w:type="gramEnd"/>
    </w:p>
    <w:p w14:paraId="72F18057" w14:textId="77777777" w:rsidR="00CB4497" w:rsidRPr="004D0078" w:rsidRDefault="00CB4497" w:rsidP="00CA0E8A">
      <w:pPr>
        <w:pStyle w:val="Level3Number"/>
      </w:pPr>
      <w:r w:rsidRPr="004D0078">
        <w:t xml:space="preserve">they resign their office by written notice to the Association provided at </w:t>
      </w:r>
      <w:proofErr w:type="gramStart"/>
      <w:r w:rsidRPr="004D0078">
        <w:t>least  seven</w:t>
      </w:r>
      <w:proofErr w:type="gramEnd"/>
      <w:r w:rsidRPr="004D0078">
        <w:t xml:space="preserve"> directors remain in office after the resignation takes effect;</w:t>
      </w:r>
    </w:p>
    <w:p w14:paraId="35D57A00" w14:textId="77777777" w:rsidR="00CB4497" w:rsidRPr="004D0078" w:rsidRDefault="00CB4497" w:rsidP="00CA0E8A">
      <w:pPr>
        <w:pStyle w:val="Level3Number"/>
      </w:pPr>
      <w:r w:rsidRPr="004D0078">
        <w:t xml:space="preserve">they are absent from more than 50% of directors' meetings in any </w:t>
      </w:r>
      <w:proofErr w:type="gramStart"/>
      <w:r w:rsidRPr="004D0078">
        <w:t>twelve month</w:t>
      </w:r>
      <w:proofErr w:type="gramEnd"/>
      <w:r w:rsidRPr="004D0078">
        <w:t xml:space="preserve"> period without leave and the directors resolve that their office be vacated;</w:t>
      </w:r>
    </w:p>
    <w:p w14:paraId="59B61728" w14:textId="77777777" w:rsidR="00CB4497" w:rsidRPr="004D0078" w:rsidRDefault="00CB4497" w:rsidP="00CA0E8A">
      <w:pPr>
        <w:pStyle w:val="Level3Number"/>
      </w:pPr>
      <w:r w:rsidRPr="004D0078">
        <w:lastRenderedPageBreak/>
        <w:t xml:space="preserve">the director is directly or indirectly interested in any contract with the </w:t>
      </w:r>
      <w:proofErr w:type="gramStart"/>
      <w:r w:rsidRPr="004D0078">
        <w:t>Association  and</w:t>
      </w:r>
      <w:proofErr w:type="gramEnd"/>
      <w:r w:rsidRPr="004D0078">
        <w:t xml:space="preserve"> fails to declare the nature of their interest as required by the Act or the Articles and the directors resolve that their office be vacated; or</w:t>
      </w:r>
    </w:p>
    <w:p w14:paraId="39A34C79" w14:textId="77777777" w:rsidR="00CB4497" w:rsidRPr="004D0078" w:rsidRDefault="00CB4497" w:rsidP="00CA0E8A">
      <w:pPr>
        <w:pStyle w:val="Level3Number"/>
      </w:pPr>
      <w:r w:rsidRPr="004D0078">
        <w:t>the director is removed by the Members at a general meeting under the Act.</w:t>
      </w:r>
    </w:p>
    <w:p w14:paraId="48B989DC" w14:textId="77777777" w:rsidR="00CA0E8A" w:rsidRDefault="00CB4497" w:rsidP="00CA0E8A">
      <w:pPr>
        <w:pStyle w:val="Level2Number"/>
      </w:pPr>
      <w:r w:rsidRPr="004D0078">
        <w:t>A technical defect in the appointment of a director of which the directors are unaware at the time does not invalidate decisions taken at a meeting of directors.</w:t>
      </w:r>
    </w:p>
    <w:p w14:paraId="10EA96D7" w14:textId="77777777" w:rsidR="00CB4497" w:rsidRPr="004D0078" w:rsidRDefault="00CB4497" w:rsidP="00CA0E8A">
      <w:pPr>
        <w:pStyle w:val="Level2Number"/>
      </w:pPr>
      <w:r w:rsidRPr="004D0078">
        <w:t xml:space="preserve">Unless otherwise determined by ordinary resolution, the number of directors shall not be subject to any maximum but shall not be less than seven. </w:t>
      </w:r>
    </w:p>
    <w:p w14:paraId="12A96863" w14:textId="77777777" w:rsidR="00CB4497" w:rsidRPr="004D0078" w:rsidRDefault="00CB4497" w:rsidP="00AE7C8D">
      <w:pPr>
        <w:pStyle w:val="Level2Number"/>
      </w:pPr>
      <w:r w:rsidRPr="004D0078">
        <w:t xml:space="preserve">A director may not appoint an alternate director or anyone to act on their behalf at meetings of directors. </w:t>
      </w:r>
    </w:p>
    <w:p w14:paraId="08164CE0" w14:textId="77777777" w:rsidR="008B37BC" w:rsidRDefault="00CB4497" w:rsidP="008B37BC">
      <w:pPr>
        <w:pStyle w:val="Level2Number"/>
      </w:pPr>
      <w:r w:rsidRPr="004D0078">
        <w:t xml:space="preserve">The board of directors may include directors in the following categories provided that a meeting that would otherwise be quorate shall not be inquorate as a result of any of the categories listed not being represented on the board from time to time, or of any vacancy or failure </w:t>
      </w:r>
      <w:proofErr w:type="gramStart"/>
      <w:r w:rsidRPr="004D0078">
        <w:t>to  appoint</w:t>
      </w:r>
      <w:proofErr w:type="gramEnd"/>
      <w:r w:rsidRPr="004D0078">
        <w:t xml:space="preserve"> a director in any of these categories:</w:t>
      </w:r>
    </w:p>
    <w:p w14:paraId="5A8FD59C" w14:textId="77777777" w:rsidR="00CB4497" w:rsidRPr="004D0078" w:rsidRDefault="00CB4497" w:rsidP="008B37BC">
      <w:pPr>
        <w:pStyle w:val="Level3Number"/>
      </w:pPr>
      <w:r w:rsidRPr="004D0078">
        <w:t>the chair</w:t>
      </w:r>
    </w:p>
    <w:p w14:paraId="5B02B044" w14:textId="77777777" w:rsidR="00CB4497" w:rsidRPr="004D0078" w:rsidRDefault="00CB4497" w:rsidP="008B37BC">
      <w:pPr>
        <w:pStyle w:val="Level3Number"/>
      </w:pPr>
      <w:r w:rsidRPr="004D0078">
        <w:t>a vice-chair</w:t>
      </w:r>
    </w:p>
    <w:p w14:paraId="1130FE71" w14:textId="77777777" w:rsidR="00CB4497" w:rsidRPr="004D0078" w:rsidRDefault="00CB4497" w:rsidP="008B37BC">
      <w:pPr>
        <w:pStyle w:val="Level3Number"/>
      </w:pPr>
      <w:r w:rsidRPr="004D0078">
        <w:t xml:space="preserve">a </w:t>
      </w:r>
      <w:proofErr w:type="gramStart"/>
      <w:r w:rsidRPr="004D0078">
        <w:t>treasurer;</w:t>
      </w:r>
      <w:proofErr w:type="gramEnd"/>
      <w:r w:rsidRPr="004D0078">
        <w:t xml:space="preserve"> </w:t>
      </w:r>
    </w:p>
    <w:p w14:paraId="1F9DF172" w14:textId="77777777" w:rsidR="00CB4497" w:rsidRPr="004D0078" w:rsidRDefault="00CB4497" w:rsidP="008B37BC">
      <w:pPr>
        <w:pStyle w:val="Level3Number"/>
      </w:pPr>
      <w:r w:rsidRPr="00DB772C">
        <w:rPr>
          <w:highlight w:val="green"/>
        </w:rPr>
        <w:t>an</w:t>
      </w:r>
      <w:r w:rsidR="008432E4">
        <w:rPr>
          <w:highlight w:val="green"/>
        </w:rPr>
        <w:t>y</w:t>
      </w:r>
      <w:r w:rsidRPr="004D0078">
        <w:t xml:space="preserve"> chair of the Child Death Overview Panel; and</w:t>
      </w:r>
    </w:p>
    <w:p w14:paraId="09446554" w14:textId="77777777" w:rsidR="00FE7948" w:rsidRDefault="00CB4497" w:rsidP="00FE7948">
      <w:pPr>
        <w:pStyle w:val="Level3Number"/>
      </w:pPr>
      <w:bookmarkStart w:id="206" w:name="_Ref95239489"/>
      <w:r w:rsidRPr="004D0078">
        <w:t>a representative of each of following professional sectors:</w:t>
      </w:r>
      <w:bookmarkEnd w:id="206"/>
    </w:p>
    <w:p w14:paraId="1FF002DC" w14:textId="77777777" w:rsidR="00CB4497" w:rsidRPr="004D0078" w:rsidRDefault="00CB4497" w:rsidP="00FE7948">
      <w:pPr>
        <w:pStyle w:val="Level4Number"/>
      </w:pPr>
      <w:r w:rsidRPr="004D0078">
        <w:t xml:space="preserve">registered medical practitioners </w:t>
      </w:r>
      <w:proofErr w:type="gramStart"/>
      <w:r w:rsidRPr="004D0078">
        <w:t>being  designated</w:t>
      </w:r>
      <w:proofErr w:type="gramEnd"/>
      <w:r w:rsidRPr="004D0078">
        <w:t xml:space="preserve"> doctors for child death; </w:t>
      </w:r>
    </w:p>
    <w:p w14:paraId="55AA865D" w14:textId="77777777" w:rsidR="00CB4497" w:rsidRPr="004D0078" w:rsidRDefault="00CB4497" w:rsidP="00FE7948">
      <w:pPr>
        <w:pStyle w:val="Level4Number"/>
      </w:pPr>
      <w:r w:rsidRPr="004D0078">
        <w:t xml:space="preserve">nurses specialising in Child Death </w:t>
      </w:r>
      <w:proofErr w:type="gramStart"/>
      <w:r w:rsidRPr="004D0078">
        <w:t>Review ;</w:t>
      </w:r>
      <w:proofErr w:type="gramEnd"/>
    </w:p>
    <w:p w14:paraId="09F192D4" w14:textId="77777777" w:rsidR="00CB4497" w:rsidRPr="004D0078" w:rsidRDefault="00CB4497" w:rsidP="00FE7948">
      <w:pPr>
        <w:pStyle w:val="Level4Number"/>
      </w:pPr>
      <w:proofErr w:type="gramStart"/>
      <w:r w:rsidRPr="004D0078">
        <w:t>police;</w:t>
      </w:r>
      <w:proofErr w:type="gramEnd"/>
    </w:p>
    <w:p w14:paraId="139A77DB" w14:textId="77777777" w:rsidR="00CB4497" w:rsidRPr="004D0078" w:rsidRDefault="00CB4497" w:rsidP="00FE7948">
      <w:pPr>
        <w:pStyle w:val="Level4Number"/>
      </w:pPr>
      <w:r w:rsidRPr="004D0078">
        <w:t xml:space="preserve">social </w:t>
      </w:r>
      <w:proofErr w:type="gramStart"/>
      <w:r w:rsidRPr="004D0078">
        <w:t>care;</w:t>
      </w:r>
      <w:proofErr w:type="gramEnd"/>
    </w:p>
    <w:p w14:paraId="27F4BFD0" w14:textId="77777777" w:rsidR="00CB4497" w:rsidRPr="004D0078" w:rsidRDefault="00CB4497" w:rsidP="00FE7948">
      <w:pPr>
        <w:pStyle w:val="Level4Number"/>
      </w:pPr>
      <w:proofErr w:type="gramStart"/>
      <w:r w:rsidRPr="004D0078">
        <w:t>coroners;</w:t>
      </w:r>
      <w:proofErr w:type="gramEnd"/>
    </w:p>
    <w:p w14:paraId="736F4B54" w14:textId="77777777" w:rsidR="00CB4497" w:rsidRPr="004D0078" w:rsidRDefault="00CB4497" w:rsidP="00FE7948">
      <w:pPr>
        <w:pStyle w:val="Level4Number"/>
      </w:pPr>
      <w:r w:rsidRPr="004D0078">
        <w:t xml:space="preserve">public </w:t>
      </w:r>
      <w:proofErr w:type="gramStart"/>
      <w:r w:rsidRPr="004D0078">
        <w:t>health;</w:t>
      </w:r>
      <w:proofErr w:type="gramEnd"/>
    </w:p>
    <w:p w14:paraId="0FA9BB46" w14:textId="77777777" w:rsidR="00CB4497" w:rsidRPr="004D0078" w:rsidRDefault="00CB4497" w:rsidP="00FE7948">
      <w:pPr>
        <w:pStyle w:val="Level4Number"/>
      </w:pPr>
      <w:r w:rsidRPr="004D0078">
        <w:t xml:space="preserve">Child Death Overview Panel </w:t>
      </w:r>
      <w:proofErr w:type="gramStart"/>
      <w:r w:rsidRPr="004D0078">
        <w:t>managers;</w:t>
      </w:r>
      <w:proofErr w:type="gramEnd"/>
      <w:r w:rsidRPr="004D0078">
        <w:t xml:space="preserve"> </w:t>
      </w:r>
    </w:p>
    <w:p w14:paraId="7D821350" w14:textId="77777777" w:rsidR="00CB4497" w:rsidRPr="004D0078" w:rsidRDefault="00CB4497" w:rsidP="00757B08">
      <w:pPr>
        <w:pStyle w:val="Level3Number"/>
      </w:pPr>
      <w:bookmarkStart w:id="207" w:name="_Ref95240940"/>
      <w:r w:rsidRPr="004D0078">
        <w:t>a representative from each of the following regions of the United Kingdom:</w:t>
      </w:r>
      <w:bookmarkEnd w:id="207"/>
    </w:p>
    <w:p w14:paraId="022BEEAF" w14:textId="77777777" w:rsidR="00CB4497" w:rsidRPr="004D0078" w:rsidRDefault="00CB4497" w:rsidP="00FE7948">
      <w:pPr>
        <w:pStyle w:val="Level4Number"/>
      </w:pPr>
      <w:proofErr w:type="gramStart"/>
      <w:r w:rsidRPr="004D0078">
        <w:t>London;</w:t>
      </w:r>
      <w:proofErr w:type="gramEnd"/>
    </w:p>
    <w:p w14:paraId="6A70648C" w14:textId="77777777" w:rsidR="00CB4497" w:rsidRPr="004D0078" w:rsidRDefault="00CB4497" w:rsidP="00FE7948">
      <w:pPr>
        <w:pStyle w:val="Level4Number"/>
      </w:pPr>
      <w:r w:rsidRPr="004D0078">
        <w:t xml:space="preserve">South </w:t>
      </w:r>
      <w:proofErr w:type="gramStart"/>
      <w:r w:rsidRPr="004D0078">
        <w:t>West;</w:t>
      </w:r>
      <w:proofErr w:type="gramEnd"/>
    </w:p>
    <w:p w14:paraId="74CE38CF" w14:textId="77777777" w:rsidR="00CB4497" w:rsidRPr="004D0078" w:rsidRDefault="00CB4497" w:rsidP="00FE7948">
      <w:pPr>
        <w:pStyle w:val="Level4Number"/>
      </w:pPr>
      <w:r w:rsidRPr="004D0078">
        <w:t>South East</w:t>
      </w:r>
    </w:p>
    <w:p w14:paraId="266647E6" w14:textId="77777777" w:rsidR="00CB4497" w:rsidRPr="004D0078" w:rsidRDefault="00CB4497" w:rsidP="00FE7948">
      <w:pPr>
        <w:pStyle w:val="Level4Number"/>
      </w:pPr>
      <w:r w:rsidRPr="004D0078">
        <w:lastRenderedPageBreak/>
        <w:t>Midlands</w:t>
      </w:r>
    </w:p>
    <w:p w14:paraId="3CE10F35" w14:textId="77777777" w:rsidR="00CB4497" w:rsidRPr="004D0078" w:rsidRDefault="00CB4497" w:rsidP="00FE7948">
      <w:pPr>
        <w:pStyle w:val="Level4Number"/>
      </w:pPr>
      <w:r w:rsidRPr="004D0078">
        <w:t>East of England</w:t>
      </w:r>
    </w:p>
    <w:p w14:paraId="21113720" w14:textId="77777777" w:rsidR="00CB4497" w:rsidRPr="004D0078" w:rsidRDefault="00CB4497" w:rsidP="00FE7948">
      <w:pPr>
        <w:pStyle w:val="Level4Number"/>
      </w:pPr>
      <w:r w:rsidRPr="004D0078">
        <w:t xml:space="preserve">North </w:t>
      </w:r>
      <w:proofErr w:type="gramStart"/>
      <w:r w:rsidRPr="004D0078">
        <w:t>West;</w:t>
      </w:r>
      <w:proofErr w:type="gramEnd"/>
    </w:p>
    <w:p w14:paraId="2C7C9C6B" w14:textId="77777777" w:rsidR="00CB4497" w:rsidRPr="004D0078" w:rsidRDefault="00CB4497" w:rsidP="00FE7948">
      <w:pPr>
        <w:pStyle w:val="Level4Number"/>
      </w:pPr>
      <w:r w:rsidRPr="004D0078">
        <w:t xml:space="preserve">North East &amp; </w:t>
      </w:r>
      <w:proofErr w:type="gramStart"/>
      <w:r w:rsidRPr="004D0078">
        <w:t>Yorkshire;</w:t>
      </w:r>
      <w:proofErr w:type="gramEnd"/>
    </w:p>
    <w:p w14:paraId="43898DE3" w14:textId="77777777" w:rsidR="00CB4497" w:rsidRPr="004D0078" w:rsidRDefault="00CB4497" w:rsidP="00FE7948">
      <w:pPr>
        <w:pStyle w:val="Level4Number"/>
      </w:pPr>
      <w:proofErr w:type="gramStart"/>
      <w:r w:rsidRPr="004D0078">
        <w:t>Scotland;</w:t>
      </w:r>
      <w:proofErr w:type="gramEnd"/>
    </w:p>
    <w:p w14:paraId="0F150F37" w14:textId="77777777" w:rsidR="00CB4497" w:rsidRPr="004D0078" w:rsidRDefault="00CB4497" w:rsidP="00FE7948">
      <w:pPr>
        <w:pStyle w:val="Level4Number"/>
      </w:pPr>
      <w:proofErr w:type="gramStart"/>
      <w:r w:rsidRPr="004D0078">
        <w:t>Wales;</w:t>
      </w:r>
      <w:proofErr w:type="gramEnd"/>
    </w:p>
    <w:p w14:paraId="35F56AFA" w14:textId="77777777" w:rsidR="00CB4497" w:rsidRPr="004D0078" w:rsidRDefault="00CB4497" w:rsidP="00FE7948">
      <w:pPr>
        <w:pStyle w:val="Level4Number"/>
      </w:pPr>
      <w:r w:rsidRPr="004D0078">
        <w:t>Northern Ireland.</w:t>
      </w:r>
    </w:p>
    <w:p w14:paraId="2315C2ED" w14:textId="77777777" w:rsidR="00E23342" w:rsidRDefault="00CB4497" w:rsidP="00E23342">
      <w:pPr>
        <w:pStyle w:val="Level1Number"/>
      </w:pPr>
      <w:bookmarkStart w:id="208" w:name="a900921"/>
      <w:bookmarkStart w:id="209" w:name="_Toc256000017"/>
      <w:bookmarkStart w:id="210" w:name="_Toc97833567"/>
      <w:bookmarkStart w:id="211" w:name="_Toc106009061"/>
      <w:bookmarkStart w:id="212" w:name="_Toc108168141"/>
      <w:r w:rsidRPr="004D0078">
        <w:t>Powers of Directors</w:t>
      </w:r>
      <w:bookmarkStart w:id="213" w:name="a723383"/>
      <w:bookmarkEnd w:id="208"/>
      <w:bookmarkEnd w:id="209"/>
      <w:bookmarkEnd w:id="210"/>
      <w:bookmarkEnd w:id="211"/>
      <w:bookmarkEnd w:id="212"/>
    </w:p>
    <w:p w14:paraId="14E3CA3A" w14:textId="77777777" w:rsidR="00CB4497" w:rsidRPr="004D0078" w:rsidRDefault="00CB4497" w:rsidP="00E23342">
      <w:pPr>
        <w:pStyle w:val="Level2Number"/>
      </w:pPr>
      <w:r w:rsidRPr="004D0078">
        <w:t>Subject to the provisions of the Act, the Articles and any special resolution, the directors shall be responsible for the management of the Association’s business in accordance with its objects and may exercise all the powers of the Association for that purpose.</w:t>
      </w:r>
      <w:bookmarkEnd w:id="213"/>
    </w:p>
    <w:p w14:paraId="01D1DB88" w14:textId="77777777" w:rsidR="00CB4497" w:rsidRPr="004D0078" w:rsidRDefault="00CB4497" w:rsidP="00E23342">
      <w:pPr>
        <w:pStyle w:val="Level2Number"/>
      </w:pPr>
      <w:bookmarkStart w:id="214" w:name="a990416"/>
      <w:r w:rsidRPr="004D0078">
        <w:t>No alteration of the Articles or any special resolution shall invalidate any prior act of the directors.</w:t>
      </w:r>
      <w:bookmarkEnd w:id="214"/>
    </w:p>
    <w:p w14:paraId="6ADF9651" w14:textId="77777777" w:rsidR="00CB4497" w:rsidRPr="004D0078" w:rsidRDefault="00CB4497" w:rsidP="00E23342">
      <w:pPr>
        <w:pStyle w:val="Level2Number"/>
      </w:pPr>
      <w:bookmarkStart w:id="215" w:name="a189317"/>
      <w:r w:rsidRPr="004D0078">
        <w:t>A meeting of the directors at which a quorum is present may exercise all the powers exercisable by the directors.</w:t>
      </w:r>
      <w:bookmarkEnd w:id="215"/>
    </w:p>
    <w:p w14:paraId="1E969E30" w14:textId="77777777" w:rsidR="00AE5D73" w:rsidRDefault="00CB4497" w:rsidP="00AE5D73">
      <w:pPr>
        <w:pStyle w:val="Level1Number"/>
      </w:pPr>
      <w:bookmarkStart w:id="216" w:name="_Toc97833568"/>
      <w:bookmarkStart w:id="217" w:name="_Toc106009062"/>
      <w:bookmarkStart w:id="218" w:name="_Toc108168142"/>
      <w:r w:rsidRPr="004D0078">
        <w:t>Members’ reserved power</w:t>
      </w:r>
      <w:bookmarkEnd w:id="216"/>
      <w:bookmarkEnd w:id="217"/>
      <w:bookmarkEnd w:id="218"/>
    </w:p>
    <w:p w14:paraId="133F4C1D" w14:textId="77777777" w:rsidR="00CB4497" w:rsidRPr="004D0078" w:rsidRDefault="00CB4497" w:rsidP="00AE5D73">
      <w:pPr>
        <w:pStyle w:val="Level2Number"/>
      </w:pPr>
      <w:r w:rsidRPr="004D0078">
        <w:t xml:space="preserve">Subject to article </w:t>
      </w:r>
      <w:r w:rsidR="0094042F">
        <w:fldChar w:fldCharType="begin"/>
      </w:r>
      <w:r w:rsidR="0094042F">
        <w:instrText xml:space="preserve"> REF a990416 \r \h </w:instrText>
      </w:r>
      <w:r w:rsidR="0094042F">
        <w:fldChar w:fldCharType="separate"/>
      </w:r>
      <w:r w:rsidR="0094042F">
        <w:t>19.2</w:t>
      </w:r>
      <w:r w:rsidR="0094042F">
        <w:fldChar w:fldCharType="end"/>
      </w:r>
      <w:r w:rsidRPr="004D0078">
        <w:t>, the Members, may, by special resolution, direct the directors to take, or refrain from taking, special action.</w:t>
      </w:r>
    </w:p>
    <w:p w14:paraId="7E57C29B" w14:textId="77777777" w:rsidR="00AE5D73" w:rsidRDefault="00CB4497" w:rsidP="00AE5D73">
      <w:pPr>
        <w:pStyle w:val="Level1Number"/>
      </w:pPr>
      <w:bookmarkStart w:id="219" w:name="_Toc97833569"/>
      <w:bookmarkStart w:id="220" w:name="_Toc106009063"/>
      <w:bookmarkStart w:id="221" w:name="_Toc108168143"/>
      <w:r w:rsidRPr="004D0078">
        <w:t>Directors may delegate</w:t>
      </w:r>
      <w:bookmarkStart w:id="222" w:name="a78568"/>
      <w:bookmarkEnd w:id="219"/>
      <w:bookmarkEnd w:id="220"/>
      <w:bookmarkEnd w:id="221"/>
    </w:p>
    <w:p w14:paraId="07D1BEDB" w14:textId="77777777" w:rsidR="00CB4497" w:rsidRPr="004D0078" w:rsidRDefault="00CB4497" w:rsidP="00AE5D73">
      <w:pPr>
        <w:pStyle w:val="Level2Number"/>
      </w:pPr>
      <w:r w:rsidRPr="004D0078">
        <w:t>The directors may delegate, on such terms of reference as they think fit, any of their powers or functions to any committee comprising two or more directors.</w:t>
      </w:r>
      <w:bookmarkEnd w:id="222"/>
    </w:p>
    <w:p w14:paraId="1493857E" w14:textId="77777777" w:rsidR="00CB4497" w:rsidRPr="004D0078" w:rsidRDefault="00CB4497" w:rsidP="00AE5D73">
      <w:pPr>
        <w:pStyle w:val="Level2Number"/>
      </w:pPr>
      <w:bookmarkStart w:id="223" w:name="a183042"/>
      <w:r w:rsidRPr="004D0078">
        <w:t>The directors may delegate the implementation of their decisions or day-to-day management of the affairs of the Association to any person or committee.</w:t>
      </w:r>
      <w:bookmarkEnd w:id="223"/>
    </w:p>
    <w:p w14:paraId="7A74F382" w14:textId="77777777" w:rsidR="00902716" w:rsidRDefault="00CB4497" w:rsidP="00902716">
      <w:pPr>
        <w:pStyle w:val="Level2Number"/>
      </w:pPr>
      <w:bookmarkStart w:id="224" w:name="a961152"/>
      <w:r w:rsidRPr="004D0078">
        <w:t>The terms of reference of a committee may include conditions imposed by the directors, including that:</w:t>
      </w:r>
      <w:bookmarkStart w:id="225" w:name="a356361"/>
      <w:bookmarkEnd w:id="224"/>
    </w:p>
    <w:p w14:paraId="73AEC007" w14:textId="77777777" w:rsidR="00902716" w:rsidRDefault="00CB4497" w:rsidP="00902716">
      <w:pPr>
        <w:pStyle w:val="Level3Number"/>
      </w:pPr>
      <w:r w:rsidRPr="004D0078">
        <w:t xml:space="preserve">the relevant powers are to be exercised exclusively by the committee to whom the </w:t>
      </w:r>
      <w:proofErr w:type="gramStart"/>
      <w:r w:rsidRPr="004D0078">
        <w:t>directors</w:t>
      </w:r>
      <w:proofErr w:type="gramEnd"/>
      <w:r w:rsidRPr="004D0078">
        <w:t xml:space="preserve"> delegate; and</w:t>
      </w:r>
      <w:bookmarkStart w:id="226" w:name="a170734"/>
      <w:bookmarkEnd w:id="225"/>
    </w:p>
    <w:p w14:paraId="1209CBD9" w14:textId="77777777" w:rsidR="00CB4497" w:rsidRPr="004D0078" w:rsidRDefault="00CB4497" w:rsidP="00902716">
      <w:pPr>
        <w:pStyle w:val="Level3Number"/>
      </w:pPr>
      <w:r w:rsidRPr="004D0078">
        <w:t xml:space="preserve">no expenditure or liability may be incurred on behalf of the Association except </w:t>
      </w:r>
      <w:proofErr w:type="gramStart"/>
      <w:r w:rsidRPr="004D0078">
        <w:t>where</w:t>
      </w:r>
      <w:proofErr w:type="gramEnd"/>
      <w:r w:rsidRPr="004D0078">
        <w:t xml:space="preserve"> approved by the directors or in accordance with a budget previously agreed by the directors.</w:t>
      </w:r>
      <w:bookmarkEnd w:id="226"/>
    </w:p>
    <w:p w14:paraId="1CDE0EB0" w14:textId="77777777" w:rsidR="00CB4497" w:rsidRPr="004D0078" w:rsidRDefault="00CB4497" w:rsidP="00902716">
      <w:pPr>
        <w:pStyle w:val="Level2Number"/>
      </w:pPr>
      <w:bookmarkStart w:id="227" w:name="a993196"/>
      <w:r w:rsidRPr="004D0078">
        <w:t>Members who are not directors may be appointed as members of a committee, subject to the approval of the directors.</w:t>
      </w:r>
      <w:bookmarkEnd w:id="227"/>
      <w:r w:rsidRPr="004D0078">
        <w:t xml:space="preserve"> </w:t>
      </w:r>
    </w:p>
    <w:p w14:paraId="0DE63B06" w14:textId="77777777" w:rsidR="00CB4497" w:rsidRPr="004D0078" w:rsidRDefault="00CB4497" w:rsidP="00902716">
      <w:pPr>
        <w:pStyle w:val="Level2Number"/>
      </w:pPr>
      <w:bookmarkStart w:id="228" w:name="a525809"/>
      <w:r w:rsidRPr="004D0078">
        <w:lastRenderedPageBreak/>
        <w:t>Every committee shall act in accordance with the terms of reference on which powers or functions are delegated to it and, subject to that, committees shall follow procedures which are based as far as they are applicable on those provisions of the Articles which govern the taking of decisions by directors.</w:t>
      </w:r>
      <w:bookmarkEnd w:id="228"/>
    </w:p>
    <w:p w14:paraId="54731ACA" w14:textId="77777777" w:rsidR="00CB4497" w:rsidRPr="004D0078" w:rsidRDefault="00CB4497" w:rsidP="00902716">
      <w:pPr>
        <w:pStyle w:val="Level2Number"/>
      </w:pPr>
      <w:bookmarkStart w:id="229" w:name="a724709"/>
      <w:r w:rsidRPr="004D0078">
        <w:t>The terms of any delegation to a committee shall be recorded in the minute book.</w:t>
      </w:r>
      <w:bookmarkEnd w:id="229"/>
    </w:p>
    <w:p w14:paraId="5ED78768" w14:textId="77777777" w:rsidR="00CB4497" w:rsidRPr="004D0078" w:rsidRDefault="00CB4497" w:rsidP="00902716">
      <w:pPr>
        <w:pStyle w:val="Level2Number"/>
      </w:pPr>
      <w:bookmarkStart w:id="230" w:name="a393588"/>
      <w:r w:rsidRPr="004D0078">
        <w:t xml:space="preserve">The directors may revoke or alter a delegation in whole or </w:t>
      </w:r>
      <w:proofErr w:type="gramStart"/>
      <w:r w:rsidRPr="004D0078">
        <w:t>part, or</w:t>
      </w:r>
      <w:proofErr w:type="gramEnd"/>
      <w:r w:rsidRPr="004D0078">
        <w:t xml:space="preserve"> alter its terms and conditions.</w:t>
      </w:r>
      <w:bookmarkEnd w:id="230"/>
    </w:p>
    <w:p w14:paraId="0D727A53" w14:textId="77777777" w:rsidR="00CB4497" w:rsidRPr="004D0078" w:rsidRDefault="00CB4497" w:rsidP="00902716">
      <w:pPr>
        <w:pStyle w:val="Level2Number"/>
      </w:pPr>
      <w:bookmarkStart w:id="231" w:name="a386951"/>
      <w:r w:rsidRPr="004D0078">
        <w:t>All acts and proceedings of any committee shall be fully and promptly reported to the directors.</w:t>
      </w:r>
      <w:bookmarkEnd w:id="231"/>
    </w:p>
    <w:p w14:paraId="7BCB77F3" w14:textId="77777777" w:rsidR="00902716" w:rsidRDefault="00CB4497" w:rsidP="00902716">
      <w:pPr>
        <w:pStyle w:val="Level1Number"/>
      </w:pPr>
      <w:bookmarkStart w:id="232" w:name="_Toc97833570"/>
      <w:bookmarkStart w:id="233" w:name="_Toc106009064"/>
      <w:bookmarkStart w:id="234" w:name="_Toc108168144"/>
      <w:r w:rsidRPr="004D0078">
        <w:t>Decision making</w:t>
      </w:r>
      <w:bookmarkStart w:id="235" w:name="a633201"/>
      <w:bookmarkEnd w:id="232"/>
      <w:bookmarkEnd w:id="233"/>
      <w:bookmarkEnd w:id="234"/>
    </w:p>
    <w:p w14:paraId="47C58F27" w14:textId="77777777" w:rsidR="00902716" w:rsidRDefault="00CB4497" w:rsidP="00902716">
      <w:pPr>
        <w:pStyle w:val="Level2Number"/>
      </w:pPr>
      <w:r w:rsidRPr="004D0078">
        <w:t xml:space="preserve">The general rule about decision-making by directors is that any decision of the directors must be either a majority decision at a meeting or a decision taken in accordance with Article </w:t>
      </w:r>
      <w:r w:rsidR="0094042F">
        <w:fldChar w:fldCharType="begin"/>
      </w:r>
      <w:r w:rsidR="0094042F">
        <w:instrText xml:space="preserve"> REF a304954 \r \h </w:instrText>
      </w:r>
      <w:r w:rsidR="0094042F">
        <w:fldChar w:fldCharType="separate"/>
      </w:r>
      <w:r w:rsidR="0094042F">
        <w:t>23</w:t>
      </w:r>
      <w:r w:rsidR="0094042F">
        <w:fldChar w:fldCharType="end"/>
      </w:r>
      <w:r w:rsidRPr="004D0078">
        <w:t>.</w:t>
      </w:r>
      <w:bookmarkStart w:id="236" w:name="a264275"/>
      <w:bookmarkEnd w:id="235"/>
    </w:p>
    <w:p w14:paraId="011197F9" w14:textId="77777777" w:rsidR="00CB4497" w:rsidRPr="004D0078" w:rsidRDefault="00CB4497" w:rsidP="00902716">
      <w:pPr>
        <w:pStyle w:val="Level2Number"/>
      </w:pPr>
      <w:r w:rsidRPr="004D0078">
        <w:t>Each director has one vote on each matter to be decided.</w:t>
      </w:r>
      <w:bookmarkEnd w:id="236"/>
    </w:p>
    <w:p w14:paraId="1AFFE5E7" w14:textId="77777777" w:rsidR="00902716" w:rsidRDefault="00CB4497" w:rsidP="00902716">
      <w:pPr>
        <w:pStyle w:val="Level1Number"/>
      </w:pPr>
      <w:bookmarkStart w:id="237" w:name="a304954"/>
      <w:bookmarkStart w:id="238" w:name="_Toc97833571"/>
      <w:bookmarkStart w:id="239" w:name="_Toc106009065"/>
      <w:bookmarkStart w:id="240" w:name="_Toc108168145"/>
      <w:r w:rsidRPr="004D0078">
        <w:t>Unanimous decisions</w:t>
      </w:r>
      <w:bookmarkStart w:id="241" w:name="a494627"/>
      <w:bookmarkEnd w:id="237"/>
      <w:bookmarkEnd w:id="238"/>
      <w:bookmarkEnd w:id="239"/>
      <w:bookmarkEnd w:id="240"/>
    </w:p>
    <w:p w14:paraId="66239C78" w14:textId="77777777" w:rsidR="00CB4497" w:rsidRPr="004D0078" w:rsidRDefault="00CB4497" w:rsidP="00902716">
      <w:pPr>
        <w:pStyle w:val="Level2Number"/>
      </w:pPr>
      <w:r w:rsidRPr="004D0078">
        <w:t>A decision of the directors is taken in accordance with this article when all Eligible Directors indicate to each other by any means that they share a common view on a matter.</w:t>
      </w:r>
      <w:bookmarkEnd w:id="241"/>
    </w:p>
    <w:p w14:paraId="7F368CDB" w14:textId="77777777" w:rsidR="00CB4497" w:rsidRPr="004D0078" w:rsidRDefault="00CB4497" w:rsidP="00902716">
      <w:pPr>
        <w:pStyle w:val="Level2Number"/>
      </w:pPr>
      <w:bookmarkStart w:id="242" w:name="a394450"/>
      <w:r w:rsidRPr="004D0078">
        <w:t>Such a decision may take the form of a resolution in writing, where each Eligible Director has signed one or more copies of it, or to which each Eligible Director has otherwise indicated agreement in writing.</w:t>
      </w:r>
      <w:bookmarkEnd w:id="242"/>
    </w:p>
    <w:p w14:paraId="6AC6AD3C" w14:textId="77777777" w:rsidR="00CB4497" w:rsidRPr="004D0078" w:rsidRDefault="00CB4497" w:rsidP="00902716">
      <w:pPr>
        <w:pStyle w:val="Level2Number"/>
      </w:pPr>
      <w:bookmarkStart w:id="243" w:name="a960560"/>
      <w:r w:rsidRPr="004D0078">
        <w:t>A decision may not be taken in accordance with this article if the Eligible Directors would not have formed a quorum at such a meeting.</w:t>
      </w:r>
      <w:bookmarkEnd w:id="243"/>
    </w:p>
    <w:p w14:paraId="62F0C46A" w14:textId="77777777" w:rsidR="00CB4497" w:rsidRPr="004D0078" w:rsidRDefault="00CB4497" w:rsidP="00902716">
      <w:pPr>
        <w:pStyle w:val="Level2Number"/>
      </w:pPr>
      <w:r w:rsidRPr="004D0078">
        <w:t>A meeting of the directors may be held either in person or by suitable electronic means agreed by the directors in which all participants may communicate with all the other participants.</w:t>
      </w:r>
    </w:p>
    <w:p w14:paraId="49AC0CD2" w14:textId="77777777" w:rsidR="00902716" w:rsidRDefault="00CB4497" w:rsidP="00902716">
      <w:pPr>
        <w:pStyle w:val="Level1Number"/>
      </w:pPr>
      <w:bookmarkStart w:id="244" w:name="a1009921"/>
      <w:bookmarkStart w:id="245" w:name="_Toc97833572"/>
      <w:bookmarkStart w:id="246" w:name="_Toc106009066"/>
      <w:bookmarkStart w:id="247" w:name="_Toc108168146"/>
      <w:r w:rsidRPr="004D0078">
        <w:t>Calling a directors' meeting</w:t>
      </w:r>
      <w:bookmarkStart w:id="248" w:name="a379724"/>
      <w:bookmarkEnd w:id="244"/>
      <w:bookmarkEnd w:id="245"/>
      <w:bookmarkEnd w:id="246"/>
      <w:bookmarkEnd w:id="247"/>
    </w:p>
    <w:p w14:paraId="6874A6DC" w14:textId="77777777" w:rsidR="00902716" w:rsidRDefault="00CB4497" w:rsidP="00902716">
      <w:pPr>
        <w:pStyle w:val="Level2Number"/>
      </w:pPr>
      <w:r w:rsidRPr="004D0078">
        <w:t>Any director may call a directors' meeting by giving not less than 10 Business Days’ notice of the meeting (or such lesser notice as all the directors may agree) to the directors or by authorising the secretary (if any) to give such notice.</w:t>
      </w:r>
      <w:bookmarkStart w:id="249" w:name="a270319"/>
      <w:bookmarkEnd w:id="248"/>
    </w:p>
    <w:p w14:paraId="5E322634" w14:textId="77777777" w:rsidR="00902716" w:rsidRDefault="00CB4497" w:rsidP="00902716">
      <w:pPr>
        <w:pStyle w:val="Level2Number"/>
      </w:pPr>
      <w:r w:rsidRPr="004D0078">
        <w:t>Notice of a directors' meeting shall be given to each director in writing.</w:t>
      </w:r>
      <w:bookmarkEnd w:id="249"/>
    </w:p>
    <w:p w14:paraId="44F08264" w14:textId="77777777" w:rsidR="00CB4497" w:rsidRPr="004D0078" w:rsidRDefault="00CB4497" w:rsidP="00902716">
      <w:pPr>
        <w:pStyle w:val="Level2Number"/>
      </w:pPr>
      <w:r w:rsidRPr="004D0078">
        <w:t xml:space="preserve">Notice of a directors’ meeting need not be given to directors who waive their entitlement to notice of that meeting, by giving notice to that effect to the </w:t>
      </w:r>
      <w:r w:rsidRPr="004D0078">
        <w:lastRenderedPageBreak/>
        <w:t>company not more than 7 days after the date on which the meeting is held. Where such notice is given after the meeting has been held, that does not affect the validity of the meeting, or of any business conducted at it.</w:t>
      </w:r>
    </w:p>
    <w:p w14:paraId="59C70693" w14:textId="77777777" w:rsidR="00902716" w:rsidRDefault="00CB4497" w:rsidP="00902716">
      <w:pPr>
        <w:pStyle w:val="Level1Number"/>
      </w:pPr>
      <w:bookmarkStart w:id="250" w:name="a221471"/>
      <w:bookmarkStart w:id="251" w:name="_Toc256000023"/>
      <w:bookmarkStart w:id="252" w:name="_Toc97833573"/>
      <w:bookmarkStart w:id="253" w:name="_Toc106009067"/>
      <w:bookmarkStart w:id="254" w:name="_Toc108168147"/>
      <w:r w:rsidRPr="004D0078">
        <w:t>Participation in Directors' meetings</w:t>
      </w:r>
      <w:bookmarkStart w:id="255" w:name="a138611"/>
      <w:bookmarkEnd w:id="250"/>
      <w:bookmarkEnd w:id="251"/>
      <w:bookmarkEnd w:id="252"/>
      <w:bookmarkEnd w:id="253"/>
      <w:bookmarkEnd w:id="254"/>
    </w:p>
    <w:p w14:paraId="435423D9" w14:textId="77777777" w:rsidR="00902716" w:rsidRDefault="00CB4497" w:rsidP="00902716">
      <w:pPr>
        <w:pStyle w:val="Level2Number"/>
      </w:pPr>
      <w:r w:rsidRPr="004D0078">
        <w:t xml:space="preserve">Any director may participate in a meeting of the directors in person or by means of video conference, telephone or any suitable electronic means agreed by the directors and by which all those participating in the meeting are able to communicate with all other participants. </w:t>
      </w:r>
      <w:bookmarkStart w:id="256" w:name="a889666"/>
      <w:bookmarkEnd w:id="255"/>
    </w:p>
    <w:p w14:paraId="0DF00BA2" w14:textId="77777777" w:rsidR="00CB4497" w:rsidRPr="004D0078" w:rsidRDefault="00CB4497" w:rsidP="00902716">
      <w:pPr>
        <w:pStyle w:val="Level2Number"/>
      </w:pPr>
      <w:r w:rsidRPr="004D0078">
        <w:t>If all the directors participating in the meeting are not in the same place, they may decide that the meeting is to be treated as taking place wherever any of them is.</w:t>
      </w:r>
      <w:bookmarkEnd w:id="256"/>
    </w:p>
    <w:p w14:paraId="4CFB0A7C" w14:textId="77777777" w:rsidR="00902716" w:rsidRDefault="00CB4497" w:rsidP="00902716">
      <w:pPr>
        <w:pStyle w:val="Level1Number"/>
      </w:pPr>
      <w:bookmarkStart w:id="257" w:name="a849702"/>
      <w:bookmarkStart w:id="258" w:name="_Toc97833574"/>
      <w:bookmarkStart w:id="259" w:name="_Toc106009068"/>
      <w:bookmarkStart w:id="260" w:name="_Toc108168148"/>
      <w:r w:rsidRPr="004D0078">
        <w:t>Quorum for directors' meetings</w:t>
      </w:r>
      <w:bookmarkStart w:id="261" w:name="a908500"/>
      <w:bookmarkStart w:id="262" w:name="a860383"/>
      <w:bookmarkEnd w:id="257"/>
      <w:bookmarkEnd w:id="258"/>
      <w:bookmarkEnd w:id="259"/>
      <w:bookmarkEnd w:id="260"/>
    </w:p>
    <w:p w14:paraId="55CE1F92" w14:textId="77777777" w:rsidR="00902716" w:rsidRDefault="00CB4497" w:rsidP="00902716">
      <w:pPr>
        <w:pStyle w:val="Level2Number"/>
      </w:pPr>
      <w:r w:rsidRPr="004D0078">
        <w:t>At a directors' meeting, unless a quorum is participating, no proposal is to be voted on, except a proposal to call another meeting.</w:t>
      </w:r>
      <w:bookmarkEnd w:id="261"/>
    </w:p>
    <w:p w14:paraId="5F9E0CCA" w14:textId="77777777" w:rsidR="00902716" w:rsidRDefault="00CB4497" w:rsidP="00902716">
      <w:pPr>
        <w:pStyle w:val="Level2Number"/>
      </w:pPr>
      <w:r w:rsidRPr="004D0078">
        <w:t xml:space="preserve">Subject to article </w:t>
      </w:r>
      <w:r w:rsidR="0094042F">
        <w:fldChar w:fldCharType="begin"/>
      </w:r>
      <w:r w:rsidR="0094042F">
        <w:instrText xml:space="preserve"> REF _Ref108168790 \r \h </w:instrText>
      </w:r>
      <w:r w:rsidR="0094042F">
        <w:fldChar w:fldCharType="separate"/>
      </w:r>
      <w:r w:rsidR="0094042F">
        <w:t>26.3</w:t>
      </w:r>
      <w:r w:rsidR="0094042F">
        <w:fldChar w:fldCharType="end"/>
      </w:r>
      <w:r w:rsidRPr="004D0078">
        <w:t xml:space="preserve">, the quorum for the transaction of business at a meeting of directors is any seven Eligible Directors </w:t>
      </w:r>
      <w:bookmarkEnd w:id="262"/>
      <w:r w:rsidRPr="004D0078">
        <w:t xml:space="preserve">provided that such quorum must include  the chair or the vice-chair of the board of directors, representatives from at least three of the professions listed at article </w:t>
      </w:r>
      <w:r w:rsidR="00757B08">
        <w:fldChar w:fldCharType="begin"/>
      </w:r>
      <w:r w:rsidR="00757B08">
        <w:instrText xml:space="preserve"> REF _Ref95239489 \r \h </w:instrText>
      </w:r>
      <w:r w:rsidR="00757B08">
        <w:fldChar w:fldCharType="separate"/>
      </w:r>
      <w:r w:rsidR="00757B08">
        <w:t>18.11.5</w:t>
      </w:r>
      <w:r w:rsidR="00757B08">
        <w:fldChar w:fldCharType="end"/>
      </w:r>
      <w:r w:rsidRPr="004D0078">
        <w:t xml:space="preserve"> and representatives from at least three of the regions listed at article </w:t>
      </w:r>
      <w:r w:rsidR="00757B08">
        <w:fldChar w:fldCharType="begin"/>
      </w:r>
      <w:r w:rsidR="00757B08">
        <w:instrText xml:space="preserve"> REF _Ref95240940 \r \h </w:instrText>
      </w:r>
      <w:r w:rsidR="00757B08">
        <w:fldChar w:fldCharType="separate"/>
      </w:r>
      <w:r w:rsidR="00757B08">
        <w:t>18.11.6</w:t>
      </w:r>
      <w:r w:rsidR="00757B08">
        <w:fldChar w:fldCharType="end"/>
      </w:r>
      <w:r w:rsidRPr="004D0078">
        <w:t>.</w:t>
      </w:r>
      <w:bookmarkStart w:id="263" w:name="a828339"/>
    </w:p>
    <w:p w14:paraId="4D5D78AC" w14:textId="77777777" w:rsidR="00902716" w:rsidRDefault="00CB4497" w:rsidP="00902716">
      <w:pPr>
        <w:pStyle w:val="Level2Number"/>
      </w:pPr>
      <w:bookmarkStart w:id="264" w:name="_Ref108168790"/>
      <w:r w:rsidRPr="004D0078">
        <w:t>For the purposes of any meeting (or part of a meeting) held pursuant to article</w:t>
      </w:r>
      <w:r w:rsidR="00902716">
        <w:t> </w:t>
      </w:r>
      <w:r w:rsidR="00757B08">
        <w:fldChar w:fldCharType="begin"/>
      </w:r>
      <w:r w:rsidR="00757B08">
        <w:instrText xml:space="preserve"> REF a1052647 \r \h </w:instrText>
      </w:r>
      <w:r w:rsidR="00757B08">
        <w:fldChar w:fldCharType="separate"/>
      </w:r>
      <w:r w:rsidR="00757B08">
        <w:t>29</w:t>
      </w:r>
      <w:r w:rsidR="00757B08">
        <w:fldChar w:fldCharType="end"/>
      </w:r>
      <w:r w:rsidRPr="004D0078">
        <w:t xml:space="preserve"> to authorise a Conflict, if there is only one Eligible Director in office other than the Interested Director(s), the quorum for such meeting (or part of a meeting) shall be one Eligible Director.</w:t>
      </w:r>
      <w:bookmarkStart w:id="265" w:name="a924471"/>
      <w:bookmarkEnd w:id="263"/>
      <w:bookmarkEnd w:id="264"/>
    </w:p>
    <w:p w14:paraId="15EB4FC7" w14:textId="77777777" w:rsidR="00902716" w:rsidRDefault="00CB4497" w:rsidP="00902716">
      <w:pPr>
        <w:pStyle w:val="Level2Number"/>
      </w:pPr>
      <w:r w:rsidRPr="004D0078">
        <w:t>If the total number of directors in office for the time being is less than the quorum required, the directors must not take any decision other than a decision:</w:t>
      </w:r>
      <w:bookmarkStart w:id="266" w:name="a636075"/>
      <w:bookmarkEnd w:id="265"/>
    </w:p>
    <w:p w14:paraId="7F605157" w14:textId="77777777" w:rsidR="00902716" w:rsidRDefault="00CB4497" w:rsidP="00902716">
      <w:pPr>
        <w:pStyle w:val="Level3Number"/>
      </w:pPr>
      <w:r w:rsidRPr="004D0078">
        <w:t>to appoint further directors; or</w:t>
      </w:r>
      <w:bookmarkStart w:id="267" w:name="a501263"/>
      <w:bookmarkEnd w:id="266"/>
    </w:p>
    <w:p w14:paraId="2D1D84D2" w14:textId="77777777" w:rsidR="00CB4497" w:rsidRPr="004D0078" w:rsidRDefault="00CB4497" w:rsidP="00902716">
      <w:pPr>
        <w:pStyle w:val="Level3Number"/>
      </w:pPr>
      <w:r w:rsidRPr="004D0078">
        <w:t>to call a general meeting so as to enable the Members to appoint further directors.</w:t>
      </w:r>
      <w:bookmarkEnd w:id="267"/>
    </w:p>
    <w:p w14:paraId="607D3CD6" w14:textId="77777777" w:rsidR="00902716" w:rsidRDefault="00CB4497" w:rsidP="00902716">
      <w:pPr>
        <w:pStyle w:val="Level1Number"/>
      </w:pPr>
      <w:bookmarkStart w:id="268" w:name="a127930"/>
      <w:bookmarkStart w:id="269" w:name="_Toc256000025"/>
      <w:bookmarkStart w:id="270" w:name="_Toc97833575"/>
      <w:bookmarkStart w:id="271" w:name="_Toc106009069"/>
      <w:bookmarkStart w:id="272" w:name="_Toc108168149"/>
      <w:r w:rsidRPr="004D0078">
        <w:t>Chairing Directors' meetings</w:t>
      </w:r>
      <w:bookmarkStart w:id="273" w:name="a798648"/>
      <w:bookmarkEnd w:id="268"/>
      <w:bookmarkEnd w:id="269"/>
      <w:bookmarkEnd w:id="270"/>
      <w:bookmarkEnd w:id="271"/>
      <w:bookmarkEnd w:id="272"/>
    </w:p>
    <w:p w14:paraId="3F93C1B2" w14:textId="77777777" w:rsidR="00CB4497" w:rsidRPr="004D0078" w:rsidRDefault="00CB4497" w:rsidP="00902716">
      <w:pPr>
        <w:pStyle w:val="Level2Number"/>
      </w:pPr>
      <w:r w:rsidRPr="004D0078">
        <w:t>If at any meeting of the directors neither the chair nor vice-chair, if any, is participating in the meeting within ten minutes of the time at which it was to start, the participating directors must appoint one of themselves to chair the meeting.</w:t>
      </w:r>
      <w:bookmarkEnd w:id="273"/>
    </w:p>
    <w:p w14:paraId="227AAF58" w14:textId="77777777" w:rsidR="00D377C2" w:rsidRDefault="00CB4497" w:rsidP="00D377C2">
      <w:pPr>
        <w:pStyle w:val="Level1Number"/>
      </w:pPr>
      <w:bookmarkStart w:id="274" w:name="a473264"/>
      <w:bookmarkStart w:id="275" w:name="_Toc97833576"/>
      <w:bookmarkStart w:id="276" w:name="_Toc106009070"/>
      <w:bookmarkStart w:id="277" w:name="_Toc108168150"/>
      <w:r w:rsidRPr="004D0078">
        <w:t>Casting vote</w:t>
      </w:r>
      <w:bookmarkStart w:id="278" w:name="a458538"/>
      <w:bookmarkStart w:id="279" w:name="_Ref95242931"/>
      <w:bookmarkEnd w:id="274"/>
      <w:bookmarkEnd w:id="275"/>
      <w:bookmarkEnd w:id="276"/>
      <w:bookmarkEnd w:id="277"/>
    </w:p>
    <w:p w14:paraId="57A5891A" w14:textId="77777777" w:rsidR="00D377C2" w:rsidRDefault="00CB4497" w:rsidP="00D377C2">
      <w:pPr>
        <w:pStyle w:val="Level2Number"/>
      </w:pPr>
      <w:bookmarkStart w:id="280" w:name="_Ref108169080"/>
      <w:r w:rsidRPr="004D0078">
        <w:lastRenderedPageBreak/>
        <w:t>If the numbers of votes for and against a proposal at a meeting of directors are equal, the chair or the vice-chair or other director chairing the meeting in the absence of both the chair and vice-chair shall have a casting vote.</w:t>
      </w:r>
      <w:bookmarkEnd w:id="278"/>
      <w:bookmarkEnd w:id="280"/>
      <w:r w:rsidRPr="004D0078">
        <w:t xml:space="preserve"> </w:t>
      </w:r>
      <w:bookmarkStart w:id="281" w:name="a768296"/>
      <w:bookmarkEnd w:id="279"/>
    </w:p>
    <w:p w14:paraId="048984E3" w14:textId="77777777" w:rsidR="00CB4497" w:rsidRPr="004D0078" w:rsidRDefault="00CB4497" w:rsidP="00D377C2">
      <w:pPr>
        <w:pStyle w:val="Level2Number"/>
      </w:pPr>
      <w:r w:rsidRPr="004D0078">
        <w:t xml:space="preserve">Article </w:t>
      </w:r>
      <w:r w:rsidR="00757B08">
        <w:fldChar w:fldCharType="begin"/>
      </w:r>
      <w:r w:rsidR="00757B08">
        <w:instrText xml:space="preserve"> REF _Ref108169080 \r \h </w:instrText>
      </w:r>
      <w:r w:rsidR="00757B08">
        <w:fldChar w:fldCharType="separate"/>
      </w:r>
      <w:r w:rsidR="00757B08">
        <w:t>28.1</w:t>
      </w:r>
      <w:r w:rsidR="00757B08">
        <w:fldChar w:fldCharType="end"/>
      </w:r>
      <w:r w:rsidRPr="004D0078">
        <w:t xml:space="preserve"> shall not apply in respect of a particular meeting (or part of a meeting) if, in accordance with the Articles, the chair, or the vice-chair or other director is not an Eligible Director for the purposes of that meeting (or part of a meeting).</w:t>
      </w:r>
      <w:bookmarkEnd w:id="281"/>
    </w:p>
    <w:p w14:paraId="2ABBB529" w14:textId="77777777" w:rsidR="00D377C2" w:rsidRDefault="00CB4497" w:rsidP="00D377C2">
      <w:pPr>
        <w:pStyle w:val="Level1Number"/>
      </w:pPr>
      <w:bookmarkStart w:id="282" w:name="a1052647"/>
      <w:bookmarkStart w:id="283" w:name="_Toc97833577"/>
      <w:bookmarkStart w:id="284" w:name="_Toc106009071"/>
      <w:bookmarkStart w:id="285" w:name="_Toc108168151"/>
      <w:r w:rsidRPr="004D0078">
        <w:t>Directors' conflicts of interest</w:t>
      </w:r>
      <w:bookmarkStart w:id="286" w:name="a989077"/>
      <w:bookmarkStart w:id="287" w:name="a64597"/>
      <w:bookmarkEnd w:id="282"/>
      <w:bookmarkEnd w:id="283"/>
      <w:bookmarkEnd w:id="284"/>
      <w:bookmarkEnd w:id="285"/>
    </w:p>
    <w:p w14:paraId="7E219E50" w14:textId="77777777" w:rsidR="00D377C2" w:rsidRDefault="00CB4497" w:rsidP="00D377C2">
      <w:pPr>
        <w:pStyle w:val="Level2Number"/>
      </w:pPr>
      <w:bookmarkStart w:id="288" w:name="_Ref108168218"/>
      <w:r w:rsidRPr="004D0078">
        <w:t>A director must declare the nature and extent of any interest, direct or indirect, which they have in a proposed transaction or arrangement with the Association or in any transaction or arrangement entered into by the Association which has not previously been declared.</w:t>
      </w:r>
      <w:bookmarkEnd w:id="286"/>
      <w:bookmarkEnd w:id="288"/>
    </w:p>
    <w:p w14:paraId="6AC35AA5" w14:textId="77777777" w:rsidR="00D377C2" w:rsidRDefault="00CB4497" w:rsidP="00D377C2">
      <w:pPr>
        <w:pStyle w:val="Level2Number"/>
      </w:pPr>
      <w:r w:rsidRPr="004D0078">
        <w:t>The directors may, in accordance with the requirements set out in this article, authorise any Conflict proposed to them by any director which would, if not authorised, involve a director (an Interested Director) breaching his duty to avoid conflicts of interest under section 175 of the Act.</w:t>
      </w:r>
      <w:bookmarkStart w:id="289" w:name="a543486"/>
      <w:bookmarkEnd w:id="287"/>
    </w:p>
    <w:p w14:paraId="6379683F" w14:textId="77777777" w:rsidR="00D377C2" w:rsidRDefault="00CB4497" w:rsidP="00D377C2">
      <w:pPr>
        <w:pStyle w:val="Level2Number"/>
      </w:pPr>
      <w:r w:rsidRPr="004D0078">
        <w:t xml:space="preserve">Any authorisation under this article </w:t>
      </w:r>
      <w:r w:rsidR="00757B08">
        <w:fldChar w:fldCharType="begin"/>
      </w:r>
      <w:r w:rsidR="00757B08">
        <w:instrText xml:space="preserve"> REF a1052647 \r \h </w:instrText>
      </w:r>
      <w:r w:rsidR="00757B08">
        <w:fldChar w:fldCharType="separate"/>
      </w:r>
      <w:r w:rsidR="00757B08">
        <w:t>29</w:t>
      </w:r>
      <w:r w:rsidR="00757B08">
        <w:fldChar w:fldCharType="end"/>
      </w:r>
      <w:r w:rsidRPr="004D0078">
        <w:t xml:space="preserve"> shall be effective only if:</w:t>
      </w:r>
      <w:bookmarkStart w:id="290" w:name="a280498"/>
      <w:bookmarkEnd w:id="289"/>
    </w:p>
    <w:p w14:paraId="43A11FD7" w14:textId="77777777" w:rsidR="00D377C2" w:rsidRDefault="00CB4497" w:rsidP="00D377C2">
      <w:pPr>
        <w:pStyle w:val="Level3Number"/>
      </w:pPr>
      <w:r w:rsidRPr="004D0078">
        <w:t xml:space="preserve">to the extent permitted by the Act, the matter in question shall have been proposed by any director for consideration in the same way that any other matter may be proposed to the directors under the provisions of these Articles or in such other manner as the directors may </w:t>
      </w:r>
      <w:proofErr w:type="gramStart"/>
      <w:r w:rsidRPr="004D0078">
        <w:t>determine;</w:t>
      </w:r>
      <w:bookmarkStart w:id="291" w:name="a506948"/>
      <w:bookmarkEnd w:id="290"/>
      <w:proofErr w:type="gramEnd"/>
    </w:p>
    <w:p w14:paraId="174F449D" w14:textId="77777777" w:rsidR="00D377C2" w:rsidRDefault="00CB4497" w:rsidP="00D377C2">
      <w:pPr>
        <w:pStyle w:val="Level3Number"/>
      </w:pPr>
      <w:r w:rsidRPr="004D0078">
        <w:t>any requirement as to the quorum for consideration of the relevant matter is met without counting the Interested Director; and</w:t>
      </w:r>
      <w:bookmarkStart w:id="292" w:name="a936792"/>
      <w:bookmarkEnd w:id="291"/>
    </w:p>
    <w:p w14:paraId="5707F5C7" w14:textId="77777777" w:rsidR="00CB4497" w:rsidRPr="004D0078" w:rsidRDefault="00CB4497" w:rsidP="00D377C2">
      <w:pPr>
        <w:pStyle w:val="Level3Number"/>
      </w:pPr>
      <w:r w:rsidRPr="004D0078">
        <w:t>the matter was agreed to without the Interested Director voting or would have been agreed to if the Interested Director's vote had not been counted.</w:t>
      </w:r>
      <w:bookmarkEnd w:id="292"/>
    </w:p>
    <w:p w14:paraId="676CBCB7" w14:textId="77777777" w:rsidR="0073121B" w:rsidRDefault="00CB4497" w:rsidP="0073121B">
      <w:pPr>
        <w:pStyle w:val="Level2Number"/>
      </w:pPr>
      <w:bookmarkStart w:id="293" w:name="a865667"/>
      <w:r w:rsidRPr="004D0078">
        <w:t xml:space="preserve">Any authorisation of a Conflict under this article </w:t>
      </w:r>
      <w:r w:rsidR="00757B08">
        <w:fldChar w:fldCharType="begin"/>
      </w:r>
      <w:r w:rsidR="00757B08">
        <w:instrText xml:space="preserve"> REF a1052647 \r \h </w:instrText>
      </w:r>
      <w:r w:rsidR="00757B08">
        <w:fldChar w:fldCharType="separate"/>
      </w:r>
      <w:r w:rsidR="00757B08">
        <w:t>29</w:t>
      </w:r>
      <w:r w:rsidR="00757B08">
        <w:fldChar w:fldCharType="end"/>
      </w:r>
      <w:r w:rsidRPr="004D0078">
        <w:t xml:space="preserve"> may (whether at the time of giving the authorisation or subsequently):</w:t>
      </w:r>
      <w:bookmarkStart w:id="294" w:name="a447428"/>
      <w:bookmarkEnd w:id="293"/>
    </w:p>
    <w:p w14:paraId="5190A81F" w14:textId="77777777" w:rsidR="00CB4497" w:rsidRPr="004D0078" w:rsidRDefault="00CB4497" w:rsidP="0073121B">
      <w:pPr>
        <w:pStyle w:val="Level3Number"/>
      </w:pPr>
      <w:r w:rsidRPr="004D0078">
        <w:t xml:space="preserve">extend to any actual or potential conflict of interest which may reasonably be expected to arise out of the matter or situation so </w:t>
      </w:r>
      <w:proofErr w:type="gramStart"/>
      <w:r w:rsidRPr="004D0078">
        <w:t>authorised;</w:t>
      </w:r>
      <w:bookmarkEnd w:id="294"/>
      <w:proofErr w:type="gramEnd"/>
    </w:p>
    <w:p w14:paraId="358E9FD4" w14:textId="77777777" w:rsidR="00CB4497" w:rsidRPr="004D0078" w:rsidRDefault="00CB4497" w:rsidP="0073121B">
      <w:pPr>
        <w:pStyle w:val="Level3Number"/>
      </w:pPr>
      <w:bookmarkStart w:id="295" w:name="a106958"/>
      <w:r w:rsidRPr="004D0078">
        <w:t xml:space="preserve">provide that the Interested Director be excluded from the receipt of documents and information and the participation in discussions (whether at meetings of the directors or otherwise) related to the </w:t>
      </w:r>
      <w:proofErr w:type="gramStart"/>
      <w:r w:rsidRPr="004D0078">
        <w:t>Conflict;</w:t>
      </w:r>
      <w:bookmarkEnd w:id="295"/>
      <w:proofErr w:type="gramEnd"/>
    </w:p>
    <w:p w14:paraId="3B965771" w14:textId="77777777" w:rsidR="00CB4497" w:rsidRPr="004D0078" w:rsidRDefault="00CB4497" w:rsidP="0073121B">
      <w:pPr>
        <w:pStyle w:val="Level3Number"/>
      </w:pPr>
      <w:bookmarkStart w:id="296" w:name="a899464"/>
      <w:r w:rsidRPr="004D0078">
        <w:t xml:space="preserve">provide that the Interested Director shall or shall not be an Eligible Director in respect of any future decision of the directors in relation to any resolution related to the </w:t>
      </w:r>
      <w:proofErr w:type="gramStart"/>
      <w:r w:rsidRPr="004D0078">
        <w:t>Conflict;</w:t>
      </w:r>
      <w:bookmarkEnd w:id="296"/>
      <w:proofErr w:type="gramEnd"/>
    </w:p>
    <w:p w14:paraId="11A55236" w14:textId="77777777" w:rsidR="00CB4497" w:rsidRPr="004D0078" w:rsidRDefault="00CB4497" w:rsidP="0073121B">
      <w:pPr>
        <w:pStyle w:val="Level3Number"/>
      </w:pPr>
      <w:bookmarkStart w:id="297" w:name="a130069"/>
      <w:r w:rsidRPr="004D0078">
        <w:lastRenderedPageBreak/>
        <w:t xml:space="preserve">impose upon the Interested Director such other terms for the purposes of dealing with the Conflict as the directors think </w:t>
      </w:r>
      <w:proofErr w:type="gramStart"/>
      <w:r w:rsidRPr="004D0078">
        <w:t>fit;</w:t>
      </w:r>
      <w:bookmarkEnd w:id="297"/>
      <w:proofErr w:type="gramEnd"/>
    </w:p>
    <w:p w14:paraId="0E4F9206" w14:textId="77777777" w:rsidR="00CB4497" w:rsidRPr="004D0078" w:rsidRDefault="00CB4497" w:rsidP="0073121B">
      <w:pPr>
        <w:pStyle w:val="Level3Number"/>
      </w:pPr>
      <w:bookmarkStart w:id="298" w:name="a462961"/>
      <w:r w:rsidRPr="004D0078">
        <w:t>provide that, where the Interested Director obtains, or has obtained (through his involvement in the Conflict and otherwise than through his position as a director of the Association) information that is confidential to a third party, he shall not be obliged to disclose that information to the Association, or to use it in relation to the Association’s affairs where to do so would amount to a breach of that confidence; and</w:t>
      </w:r>
      <w:bookmarkEnd w:id="298"/>
    </w:p>
    <w:p w14:paraId="1DA1B0B2" w14:textId="77777777" w:rsidR="00CB4497" w:rsidRPr="004D0078" w:rsidRDefault="00CB4497" w:rsidP="0073121B">
      <w:pPr>
        <w:pStyle w:val="Level3Number"/>
      </w:pPr>
      <w:bookmarkStart w:id="299" w:name="a215017"/>
      <w:r w:rsidRPr="004D0078">
        <w:t>permit the Interested Director to absent himself from the discussion of matters relating to the Conflict at any meeting of the directors and be excused from reviewing papers prepared by, or for, the directors to the extent they relate to such matters.</w:t>
      </w:r>
      <w:bookmarkEnd w:id="299"/>
    </w:p>
    <w:p w14:paraId="5F045F33" w14:textId="77777777" w:rsidR="00401F6C" w:rsidRDefault="00CB4497" w:rsidP="00401F6C">
      <w:pPr>
        <w:pStyle w:val="Level2Number"/>
      </w:pPr>
      <w:bookmarkStart w:id="300" w:name="a260877"/>
      <w:r w:rsidRPr="004D0078">
        <w:t>Where the directors authorise a Conflict, the Interested Director shall be obliged to conduct himself in accordance with any terms and conditions imposed by the directors in relation to the Conflict.</w:t>
      </w:r>
      <w:bookmarkStart w:id="301" w:name="a75249"/>
      <w:bookmarkEnd w:id="300"/>
    </w:p>
    <w:p w14:paraId="45C50CC1" w14:textId="77777777" w:rsidR="00401F6C" w:rsidRDefault="00CB4497" w:rsidP="00401F6C">
      <w:pPr>
        <w:pStyle w:val="Level2Number"/>
      </w:pPr>
      <w:r w:rsidRPr="004D0078">
        <w:t>The directors may revoke or vary such authorisation at any time, but this shall not affect anything done by the Interested Director prior to such revocation or variation in accordance with the terms of such authorisation.</w:t>
      </w:r>
      <w:bookmarkStart w:id="302" w:name="a492669"/>
      <w:bookmarkEnd w:id="301"/>
    </w:p>
    <w:p w14:paraId="3387312A" w14:textId="77777777" w:rsidR="00401F6C" w:rsidRDefault="00CB4497" w:rsidP="00401F6C">
      <w:pPr>
        <w:pStyle w:val="Level2Number"/>
      </w:pPr>
      <w:r w:rsidRPr="004D0078">
        <w:t>A director is not required, by reason of being a director (or because of the fiduciary relationship established by reason of being a director), to account to the Association for any remuneration, profit or other benefit which he derives from or in connection with a relationship involving a Conflict which has been authorised by the directors in accordance with these Articles or by the Association in general meeting (subject in each case to any terms, limits or conditions attaching to that authorisation) and no contract shall be liable to be avoided on such grounds.</w:t>
      </w:r>
      <w:bookmarkStart w:id="303" w:name="a212868"/>
      <w:bookmarkEnd w:id="302"/>
    </w:p>
    <w:p w14:paraId="6475E50F" w14:textId="77777777" w:rsidR="00401F6C" w:rsidRDefault="00CB4497" w:rsidP="00401F6C">
      <w:pPr>
        <w:pStyle w:val="Level2Number"/>
      </w:pPr>
      <w:r w:rsidRPr="004D0078">
        <w:t>Subject to sections 177(5) and 177(6) and sections 182(5) and 182(6) of the Act, and provided he has declared the nature and extent of his interest in accordance with the requirements of the Act, a director who is in any way, whether directly or indirectly, interested in an existing or proposed transaction or arrangement with the Association:</w:t>
      </w:r>
      <w:bookmarkStart w:id="304" w:name="a505308"/>
      <w:bookmarkEnd w:id="303"/>
    </w:p>
    <w:p w14:paraId="19E15142" w14:textId="77777777" w:rsidR="00CB4497" w:rsidRPr="004D0078" w:rsidRDefault="00CB4497" w:rsidP="00401F6C">
      <w:pPr>
        <w:pStyle w:val="Level3Number"/>
      </w:pPr>
      <w:r w:rsidRPr="004D0078">
        <w:t xml:space="preserve">may be a party to, or otherwise interested in, any transaction or arrangement with the Association or in which the Association is otherwise (directly or indirectly) </w:t>
      </w:r>
      <w:proofErr w:type="gramStart"/>
      <w:r w:rsidRPr="004D0078">
        <w:t>interested;</w:t>
      </w:r>
      <w:bookmarkEnd w:id="304"/>
      <w:proofErr w:type="gramEnd"/>
    </w:p>
    <w:p w14:paraId="73F71E86" w14:textId="77777777" w:rsidR="00CB4497" w:rsidRPr="004D0078" w:rsidRDefault="00CB4497" w:rsidP="00401F6C">
      <w:pPr>
        <w:pStyle w:val="Level3Number"/>
      </w:pPr>
      <w:bookmarkStart w:id="305" w:name="a362406"/>
      <w:r w:rsidRPr="004D0078">
        <w:t xml:space="preserve">shall be an Eligible Director for the purposes of any proposed decision of the directors (or committee of directors) in respect of such existing or proposed transaction or arrangement in which he is </w:t>
      </w:r>
      <w:proofErr w:type="gramStart"/>
      <w:r w:rsidRPr="004D0078">
        <w:t>interested;</w:t>
      </w:r>
      <w:bookmarkEnd w:id="305"/>
      <w:proofErr w:type="gramEnd"/>
    </w:p>
    <w:p w14:paraId="6A5AFACE" w14:textId="77777777" w:rsidR="00CB4497" w:rsidRPr="004D0078" w:rsidRDefault="00CB4497" w:rsidP="00401F6C">
      <w:pPr>
        <w:pStyle w:val="Level3Number"/>
      </w:pPr>
      <w:bookmarkStart w:id="306" w:name="a56693"/>
      <w:r w:rsidRPr="004D0078">
        <w:lastRenderedPageBreak/>
        <w:t xml:space="preserve">shall be entitled to vote at a meeting of directors (or of a committee of the directors) or participate in any unanimous decision, in respect of such existing or proposed transaction or arrangement in which he is </w:t>
      </w:r>
      <w:proofErr w:type="gramStart"/>
      <w:r w:rsidRPr="004D0078">
        <w:t>interested;</w:t>
      </w:r>
      <w:bookmarkEnd w:id="306"/>
      <w:proofErr w:type="gramEnd"/>
    </w:p>
    <w:p w14:paraId="3F54A20E" w14:textId="77777777" w:rsidR="00CB4497" w:rsidRPr="004D0078" w:rsidRDefault="00CB4497" w:rsidP="00401F6C">
      <w:pPr>
        <w:pStyle w:val="Level3Number"/>
      </w:pPr>
      <w:bookmarkStart w:id="307" w:name="a708253"/>
      <w:r w:rsidRPr="004D0078">
        <w:t xml:space="preserve">may act by himself or his firm in a professional capacity for the Association (otherwise than as auditor) and he or his firm shall be entitled to remuneration for professional services as if he were not a </w:t>
      </w:r>
      <w:proofErr w:type="gramStart"/>
      <w:r w:rsidRPr="004D0078">
        <w:t>director;</w:t>
      </w:r>
      <w:bookmarkEnd w:id="307"/>
      <w:proofErr w:type="gramEnd"/>
    </w:p>
    <w:p w14:paraId="2CD9B82C" w14:textId="77777777" w:rsidR="00CB4497" w:rsidRPr="004D0078" w:rsidRDefault="00CB4497" w:rsidP="00401F6C">
      <w:pPr>
        <w:pStyle w:val="Level3Number"/>
      </w:pPr>
      <w:bookmarkStart w:id="308" w:name="a753570"/>
      <w:r w:rsidRPr="004D0078">
        <w:t xml:space="preserve">may be a director or other officer of, or employed by, or a party to a transaction or arrangement with, or otherwise interested in, </w:t>
      </w:r>
      <w:proofErr w:type="spellStart"/>
      <w:r w:rsidRPr="004D0078">
        <w:t>any body</w:t>
      </w:r>
      <w:proofErr w:type="spellEnd"/>
      <w:r w:rsidRPr="004D0078">
        <w:t xml:space="preserve"> corporate in which the Association is otherwise (directly or indirectly) interested; and</w:t>
      </w:r>
      <w:bookmarkEnd w:id="308"/>
    </w:p>
    <w:p w14:paraId="377B3598" w14:textId="77777777" w:rsidR="00CB4497" w:rsidRPr="004D0078" w:rsidRDefault="00CB4497" w:rsidP="00401F6C">
      <w:pPr>
        <w:pStyle w:val="Level3Number"/>
      </w:pPr>
      <w:bookmarkStart w:id="309" w:name="a148780"/>
      <w:r w:rsidRPr="004D0078">
        <w:t>shall not, save as he may otherwise agree, be accountable to the Association for any benefit which he (or a person connected with him (as defined in section 252 of the Act)) derives from any such transaction or arrangement or from any such office or employment or from any interest in any such body corporate and no such transaction or arrangement shall be liable to be avoided on the grounds of any such interest or benefit nor shall the receipt of any such remuneration or other benefit constitute a breach of his duty under section 176 of the Act.</w:t>
      </w:r>
      <w:bookmarkEnd w:id="309"/>
    </w:p>
    <w:p w14:paraId="0CC3D83F" w14:textId="77777777" w:rsidR="00320493" w:rsidRDefault="00CB4497" w:rsidP="00320493">
      <w:pPr>
        <w:pStyle w:val="Level1Number"/>
      </w:pPr>
      <w:bookmarkStart w:id="310" w:name="_Toc97833578"/>
      <w:bookmarkStart w:id="311" w:name="_Toc106009072"/>
      <w:bookmarkStart w:id="312" w:name="_Toc108168152"/>
      <w:r w:rsidRPr="004D0078">
        <w:t>Seal</w:t>
      </w:r>
      <w:bookmarkEnd w:id="310"/>
      <w:bookmarkEnd w:id="311"/>
      <w:bookmarkEnd w:id="312"/>
    </w:p>
    <w:p w14:paraId="504B9C10" w14:textId="77777777" w:rsidR="00CB4497" w:rsidRPr="004D0078" w:rsidRDefault="00CB4497" w:rsidP="00320493">
      <w:pPr>
        <w:pStyle w:val="Level2Number"/>
      </w:pPr>
      <w:r w:rsidRPr="004D0078">
        <w:t xml:space="preserve">The </w:t>
      </w:r>
      <w:bookmarkStart w:id="313" w:name="a505528"/>
      <w:r w:rsidRPr="004D0078">
        <w:t>seal, if any, may only be used by the authority of the directors or of a committee of the directors authorised by the directors</w:t>
      </w:r>
      <w:bookmarkEnd w:id="313"/>
      <w:r w:rsidRPr="004D0078">
        <w:t>.</w:t>
      </w:r>
    </w:p>
    <w:p w14:paraId="7FAEEDF9" w14:textId="77777777" w:rsidR="00CB4497" w:rsidRPr="004D0078" w:rsidRDefault="00CB4497" w:rsidP="00320493">
      <w:pPr>
        <w:pStyle w:val="Level2Number"/>
      </w:pPr>
      <w:r w:rsidRPr="004D0078">
        <w:t>The directors may decide by what means and in what form any common seal is to be used.</w:t>
      </w:r>
    </w:p>
    <w:p w14:paraId="74EC5354" w14:textId="77777777" w:rsidR="00CB4497" w:rsidRPr="004D0078" w:rsidRDefault="00CB4497" w:rsidP="00320493">
      <w:pPr>
        <w:pStyle w:val="Level2Number"/>
      </w:pPr>
      <w:r w:rsidRPr="004D0078">
        <w:t>Unless otherwise decided by the directors, if the company has a common seal and it is affixed to a document, the document must also be signed by at least one authorised person in the presence of a witness who attests the signature.</w:t>
      </w:r>
    </w:p>
    <w:p w14:paraId="2945B0AF" w14:textId="77777777" w:rsidR="00DF6B74" w:rsidRDefault="00CB4497" w:rsidP="00DF6B74">
      <w:pPr>
        <w:pStyle w:val="Level2Number"/>
      </w:pPr>
      <w:r w:rsidRPr="004D0078">
        <w:t xml:space="preserve">For the purposes of this article, an authorised person is: </w:t>
      </w:r>
    </w:p>
    <w:p w14:paraId="7197E417" w14:textId="77777777" w:rsidR="00DF6B74" w:rsidRDefault="00CB4497" w:rsidP="00DF6B74">
      <w:pPr>
        <w:pStyle w:val="Level3Number"/>
      </w:pPr>
      <w:r w:rsidRPr="004D0078">
        <w:t xml:space="preserve">any director of the </w:t>
      </w:r>
      <w:proofErr w:type="gramStart"/>
      <w:r w:rsidRPr="004D0078">
        <w:t>company;</w:t>
      </w:r>
      <w:proofErr w:type="gramEnd"/>
    </w:p>
    <w:p w14:paraId="6B16413C" w14:textId="77777777" w:rsidR="00DF6B74" w:rsidRDefault="00CB4497" w:rsidP="00DF6B74">
      <w:pPr>
        <w:pStyle w:val="Level3Number"/>
      </w:pPr>
      <w:r w:rsidRPr="004D0078">
        <w:t>the company secretary (if any); or</w:t>
      </w:r>
    </w:p>
    <w:p w14:paraId="4FD196CD" w14:textId="77777777" w:rsidR="00CB4497" w:rsidRPr="004D0078" w:rsidRDefault="00CB4497" w:rsidP="00DF6B74">
      <w:pPr>
        <w:pStyle w:val="Level3Number"/>
      </w:pPr>
      <w:r w:rsidRPr="004D0078">
        <w:t>any person authorised by the directors for the purpose of signing documents to which the common seal is applied.</w:t>
      </w:r>
    </w:p>
    <w:p w14:paraId="369327FD" w14:textId="77777777" w:rsidR="00CB4497" w:rsidRPr="004D0078" w:rsidRDefault="00CB4497" w:rsidP="00CB4497">
      <w:pPr>
        <w:pStyle w:val="Level1Number"/>
      </w:pPr>
      <w:bookmarkStart w:id="314" w:name="a716977"/>
      <w:bookmarkStart w:id="315" w:name="_Toc97833579"/>
      <w:bookmarkStart w:id="316" w:name="_Toc106009073"/>
      <w:bookmarkStart w:id="317" w:name="_Toc108168153"/>
      <w:r w:rsidRPr="004D0078">
        <w:t>Records of decisions to be kept</w:t>
      </w:r>
      <w:bookmarkEnd w:id="314"/>
      <w:bookmarkEnd w:id="315"/>
      <w:bookmarkEnd w:id="316"/>
      <w:bookmarkEnd w:id="317"/>
    </w:p>
    <w:p w14:paraId="4671F5DE" w14:textId="77777777" w:rsidR="00CB4497" w:rsidRPr="004D0078" w:rsidRDefault="00CB4497" w:rsidP="00341649">
      <w:pPr>
        <w:spacing w:before="140" w:after="140"/>
        <w:ind w:left="1368" w:firstLine="0"/>
      </w:pPr>
      <w:bookmarkStart w:id="318" w:name="a1044053"/>
      <w:r w:rsidRPr="004D0078">
        <w:t>Where decisions of the directors are taken by electronic means, such decisions shall be recorded by the directors in permanent form, so that they may be read with the naked eye.</w:t>
      </w:r>
      <w:bookmarkEnd w:id="318"/>
    </w:p>
    <w:p w14:paraId="1CF22123" w14:textId="77777777" w:rsidR="00CB4497" w:rsidRPr="004D0078" w:rsidRDefault="00CB4497" w:rsidP="00CB4497">
      <w:pPr>
        <w:pStyle w:val="Level1Number"/>
      </w:pPr>
      <w:bookmarkStart w:id="319" w:name="a1007964"/>
      <w:bookmarkStart w:id="320" w:name="_Toc97833580"/>
      <w:bookmarkStart w:id="321" w:name="_Toc106009074"/>
      <w:bookmarkStart w:id="322" w:name="_Toc108168154"/>
      <w:r w:rsidRPr="004D0078">
        <w:lastRenderedPageBreak/>
        <w:t>Secretary</w:t>
      </w:r>
      <w:bookmarkEnd w:id="319"/>
      <w:bookmarkEnd w:id="320"/>
      <w:bookmarkEnd w:id="321"/>
      <w:bookmarkEnd w:id="322"/>
    </w:p>
    <w:p w14:paraId="0FEE0D3D" w14:textId="77777777" w:rsidR="00CB4497" w:rsidRPr="004D0078" w:rsidRDefault="00CB4497" w:rsidP="00341649">
      <w:pPr>
        <w:spacing w:before="140" w:after="140"/>
        <w:ind w:left="1368" w:firstLine="0"/>
      </w:pPr>
      <w:bookmarkStart w:id="323" w:name="a702251"/>
      <w:r w:rsidRPr="004D0078">
        <w:t>The directors may appoint any person who is willing to act as the secretary for such term, at such remuneration and upon such conditions as they may think fit and from time to time remove such person and, if the directors so decide, appoint a replacement, in each case by a decision of the directors.</w:t>
      </w:r>
      <w:bookmarkEnd w:id="323"/>
    </w:p>
    <w:p w14:paraId="3A7EA89D" w14:textId="77777777" w:rsidR="004F01C3" w:rsidRDefault="00CB4497" w:rsidP="004F01C3">
      <w:pPr>
        <w:pStyle w:val="Level1Number"/>
      </w:pPr>
      <w:bookmarkStart w:id="324" w:name="a93295"/>
      <w:bookmarkStart w:id="325" w:name="_Toc256000031"/>
      <w:bookmarkStart w:id="326" w:name="_Toc97833581"/>
      <w:bookmarkStart w:id="327" w:name="_Toc106009075"/>
      <w:bookmarkStart w:id="328" w:name="_Toc108168155"/>
      <w:r w:rsidRPr="004D0078">
        <w:t>Minutes</w:t>
      </w:r>
      <w:bookmarkStart w:id="329" w:name="a1039887"/>
      <w:bookmarkEnd w:id="324"/>
      <w:bookmarkEnd w:id="325"/>
      <w:bookmarkEnd w:id="326"/>
      <w:bookmarkEnd w:id="327"/>
      <w:bookmarkEnd w:id="328"/>
    </w:p>
    <w:p w14:paraId="28176581" w14:textId="77777777" w:rsidR="004F01C3" w:rsidRDefault="00CB4497" w:rsidP="004F01C3">
      <w:pPr>
        <w:pStyle w:val="Level2Number"/>
      </w:pPr>
      <w:r w:rsidRPr="004D0078">
        <w:t>The directors shall cause the Association to keep the following records in writing and in permanent form:</w:t>
      </w:r>
      <w:bookmarkStart w:id="330" w:name="a878292"/>
      <w:bookmarkEnd w:id="329"/>
    </w:p>
    <w:p w14:paraId="249DD0DE" w14:textId="77777777" w:rsidR="00CB4497" w:rsidRPr="004D0078" w:rsidRDefault="00CB4497" w:rsidP="004F01C3">
      <w:pPr>
        <w:pStyle w:val="Level3Number"/>
      </w:pPr>
      <w:r w:rsidRPr="004D0078">
        <w:t xml:space="preserve">minutes of proceedings at general </w:t>
      </w:r>
      <w:proofErr w:type="gramStart"/>
      <w:r w:rsidRPr="004D0078">
        <w:t>meetings;</w:t>
      </w:r>
      <w:bookmarkEnd w:id="330"/>
      <w:proofErr w:type="gramEnd"/>
    </w:p>
    <w:p w14:paraId="5562A7AB" w14:textId="77777777" w:rsidR="00CB4497" w:rsidRPr="004D0078" w:rsidRDefault="00CB4497" w:rsidP="004F01C3">
      <w:pPr>
        <w:pStyle w:val="Level3Number"/>
      </w:pPr>
      <w:bookmarkStart w:id="331" w:name="a73782"/>
      <w:r w:rsidRPr="004D0078">
        <w:t xml:space="preserve">minutes of meetings of the directors and of committees of the directors, including the names of the directors present at each such </w:t>
      </w:r>
      <w:proofErr w:type="gramStart"/>
      <w:r w:rsidRPr="004D0078">
        <w:t>meeting;</w:t>
      </w:r>
      <w:bookmarkEnd w:id="331"/>
      <w:proofErr w:type="gramEnd"/>
    </w:p>
    <w:p w14:paraId="44C72EDA" w14:textId="77777777" w:rsidR="00CB4497" w:rsidRPr="004D0078" w:rsidRDefault="00CB4497" w:rsidP="004F01C3">
      <w:pPr>
        <w:pStyle w:val="Level3Number"/>
      </w:pPr>
      <w:bookmarkStart w:id="332" w:name="a1034784"/>
      <w:r w:rsidRPr="004D0078">
        <w:t>copies of resolutions of the Association and of the directors, including those passed otherwise than at general meetings or at meetings of the directors; and</w:t>
      </w:r>
      <w:bookmarkEnd w:id="332"/>
    </w:p>
    <w:p w14:paraId="285D31F8" w14:textId="77777777" w:rsidR="00CB4497" w:rsidRPr="004D0078" w:rsidRDefault="00CB4497" w:rsidP="004F01C3">
      <w:pPr>
        <w:pStyle w:val="Level3Number"/>
      </w:pPr>
      <w:bookmarkStart w:id="333" w:name="a699246"/>
      <w:r w:rsidRPr="004D0078">
        <w:t xml:space="preserve">particulars of appointments of officers made by the directors. </w:t>
      </w:r>
      <w:bookmarkEnd w:id="333"/>
    </w:p>
    <w:p w14:paraId="1A52C998" w14:textId="77777777" w:rsidR="00975E31" w:rsidRDefault="00CB4497" w:rsidP="00975E31">
      <w:pPr>
        <w:pStyle w:val="Level1Number"/>
      </w:pPr>
      <w:bookmarkStart w:id="334" w:name="a683359"/>
      <w:bookmarkStart w:id="335" w:name="_Toc256000033"/>
      <w:bookmarkStart w:id="336" w:name="_Toc97833582"/>
      <w:bookmarkStart w:id="337" w:name="_Toc106009076"/>
      <w:bookmarkStart w:id="338" w:name="_Toc108168156"/>
      <w:r w:rsidRPr="004D0078">
        <w:t>Records and accounts</w:t>
      </w:r>
      <w:bookmarkStart w:id="339" w:name="a1018525"/>
      <w:bookmarkEnd w:id="334"/>
      <w:bookmarkEnd w:id="335"/>
      <w:bookmarkEnd w:id="336"/>
      <w:bookmarkEnd w:id="337"/>
      <w:bookmarkEnd w:id="338"/>
    </w:p>
    <w:p w14:paraId="750C7F2B" w14:textId="77777777" w:rsidR="00975E31" w:rsidRDefault="00CB4497" w:rsidP="00975E31">
      <w:pPr>
        <w:pStyle w:val="Level2Number"/>
      </w:pPr>
      <w:r w:rsidRPr="004D0078">
        <w:t>The directors shall comply with the requirements of the Act as to maintaining a Members' register, keeping financial records, the audit or examination of accounts and the preparation and transmission to the Registrar of Companies of:</w:t>
      </w:r>
      <w:bookmarkStart w:id="340" w:name="a479541"/>
      <w:bookmarkEnd w:id="339"/>
    </w:p>
    <w:p w14:paraId="7B77823D" w14:textId="77777777" w:rsidR="00975E31" w:rsidRDefault="00CB4497" w:rsidP="00975E31">
      <w:pPr>
        <w:pStyle w:val="Level3Number"/>
      </w:pPr>
      <w:r w:rsidRPr="004D0078">
        <w:t xml:space="preserve">annual </w:t>
      </w:r>
      <w:proofErr w:type="gramStart"/>
      <w:r w:rsidRPr="004D0078">
        <w:t>reports;</w:t>
      </w:r>
      <w:bookmarkStart w:id="341" w:name="a299730"/>
      <w:bookmarkEnd w:id="340"/>
      <w:proofErr w:type="gramEnd"/>
    </w:p>
    <w:p w14:paraId="32CC5479" w14:textId="77777777" w:rsidR="00975E31" w:rsidRDefault="00CB4497" w:rsidP="00975E31">
      <w:pPr>
        <w:pStyle w:val="Level3Number"/>
      </w:pPr>
      <w:r w:rsidRPr="004D0078">
        <w:t xml:space="preserve">annual returns; and </w:t>
      </w:r>
      <w:bookmarkStart w:id="342" w:name="a839164"/>
      <w:bookmarkEnd w:id="341"/>
    </w:p>
    <w:p w14:paraId="63D1789A" w14:textId="77777777" w:rsidR="00CB4497" w:rsidRPr="004D0078" w:rsidRDefault="00CB4497" w:rsidP="00975E31">
      <w:pPr>
        <w:pStyle w:val="Level3Number"/>
      </w:pPr>
      <w:r w:rsidRPr="004D0078">
        <w:t>annual statements of account.</w:t>
      </w:r>
      <w:bookmarkEnd w:id="342"/>
    </w:p>
    <w:p w14:paraId="760C9332" w14:textId="77777777" w:rsidR="00CB4497" w:rsidRPr="004D0078" w:rsidRDefault="00CB4497" w:rsidP="00975E31">
      <w:pPr>
        <w:pStyle w:val="Level2Number"/>
      </w:pPr>
      <w:bookmarkStart w:id="343" w:name="a984974"/>
      <w:r w:rsidRPr="004D0078">
        <w:t>Accounting records relating to the Association must be made available for inspection by any directors at any reasonable time during normal office hours.</w:t>
      </w:r>
      <w:bookmarkEnd w:id="343"/>
    </w:p>
    <w:p w14:paraId="5B77CA8A" w14:textId="77777777" w:rsidR="00CB4497" w:rsidRPr="00975E31" w:rsidRDefault="00CB4497" w:rsidP="00975E31">
      <w:pPr>
        <w:spacing w:before="140" w:after="140"/>
        <w:ind w:left="0" w:firstLine="0"/>
        <w:rPr>
          <w:b/>
        </w:rPr>
      </w:pPr>
      <w:r w:rsidRPr="00975E31">
        <w:rPr>
          <w:b/>
        </w:rPr>
        <w:t>Administrative arrangements</w:t>
      </w:r>
    </w:p>
    <w:p w14:paraId="1DA20732" w14:textId="77777777" w:rsidR="00975E31" w:rsidRDefault="00CB4497" w:rsidP="00975E31">
      <w:pPr>
        <w:pStyle w:val="Level1Number"/>
      </w:pPr>
      <w:bookmarkStart w:id="344" w:name="a631527"/>
      <w:bookmarkStart w:id="345" w:name="_Toc97833583"/>
      <w:bookmarkStart w:id="346" w:name="_Toc106009077"/>
      <w:bookmarkStart w:id="347" w:name="_Toc108168157"/>
      <w:r w:rsidRPr="004D0078">
        <w:t>Means of communication to be used</w:t>
      </w:r>
      <w:bookmarkStart w:id="348" w:name="a300406"/>
      <w:bookmarkEnd w:id="344"/>
      <w:bookmarkEnd w:id="345"/>
      <w:bookmarkEnd w:id="346"/>
      <w:bookmarkEnd w:id="347"/>
    </w:p>
    <w:p w14:paraId="6BFAD4B0" w14:textId="77777777" w:rsidR="00975E31" w:rsidRDefault="00CB4497" w:rsidP="00975E31">
      <w:pPr>
        <w:pStyle w:val="Level2Number"/>
      </w:pPr>
      <w:r w:rsidRPr="004D0078">
        <w:t>Any notice, document or other information shall be deemed served on or delivered to the intended recipient:</w:t>
      </w:r>
      <w:bookmarkStart w:id="349" w:name="a559348"/>
      <w:bookmarkEnd w:id="348"/>
    </w:p>
    <w:p w14:paraId="10BE67BD" w14:textId="77777777" w:rsidR="00910141" w:rsidRDefault="00CB4497" w:rsidP="00910141">
      <w:pPr>
        <w:pStyle w:val="Level3Number"/>
      </w:pPr>
      <w:r w:rsidRPr="004D0078">
        <w:t xml:space="preserve">if properly addressed and sent by prepaid United Kingdom first class post to an address in the United Kingdom, 48 hours after it was posted (or five Business Days after posting either to an address outside the United Kingdom or from outside the United Kingdom to an address within the United Kingdom, if (in each case) sent by reputable international overnight courier addressed to the intended recipient, provided that delivery in at least five Business Days </w:t>
      </w:r>
      <w:r w:rsidRPr="004D0078">
        <w:lastRenderedPageBreak/>
        <w:t>was guaranteed at the time of sending and the sending party receives a confirmation of delivery from the courier service provider);</w:t>
      </w:r>
      <w:bookmarkStart w:id="350" w:name="a1048098"/>
      <w:bookmarkEnd w:id="349"/>
    </w:p>
    <w:p w14:paraId="739E849D" w14:textId="77777777" w:rsidR="00910141" w:rsidRDefault="00CB4497" w:rsidP="00910141">
      <w:pPr>
        <w:pStyle w:val="Level3Number"/>
      </w:pPr>
      <w:r w:rsidRPr="004D0078">
        <w:t xml:space="preserve">if properly addressed and delivered by hand, when it was given or left at the appropriate </w:t>
      </w:r>
      <w:proofErr w:type="gramStart"/>
      <w:r w:rsidRPr="004D0078">
        <w:t>address;</w:t>
      </w:r>
      <w:bookmarkStart w:id="351" w:name="a1050689"/>
      <w:bookmarkEnd w:id="350"/>
      <w:proofErr w:type="gramEnd"/>
    </w:p>
    <w:p w14:paraId="23527BC4" w14:textId="77777777" w:rsidR="00910141" w:rsidRDefault="00CB4497" w:rsidP="00910141">
      <w:pPr>
        <w:pStyle w:val="Level3Number"/>
      </w:pPr>
      <w:r w:rsidRPr="004D0078">
        <w:t>if properly addressed and sent or supplied by electronic means, one hour after the document or information was sent or supplied; and</w:t>
      </w:r>
      <w:bookmarkStart w:id="352" w:name="a574075"/>
      <w:bookmarkEnd w:id="351"/>
    </w:p>
    <w:p w14:paraId="2E62C414" w14:textId="77777777" w:rsidR="00CB4497" w:rsidRPr="004D0078" w:rsidRDefault="00CB4497" w:rsidP="00910141">
      <w:pPr>
        <w:pStyle w:val="Level3Number"/>
      </w:pPr>
      <w:r w:rsidRPr="004D0078">
        <w:t>if sent or supplied by means of a website, when the material is first made available on the website or (if later) when the recipient receives (or is deemed to have received) notice of the fact that the material is available on the website.</w:t>
      </w:r>
      <w:bookmarkEnd w:id="352"/>
    </w:p>
    <w:p w14:paraId="1E08FDBF" w14:textId="77777777" w:rsidR="00CB4497" w:rsidRPr="004D0078" w:rsidRDefault="00CB4497" w:rsidP="00975E31">
      <w:pPr>
        <w:spacing w:before="140" w:after="140"/>
        <w:ind w:left="1368" w:firstLine="0"/>
      </w:pPr>
      <w:r w:rsidRPr="004D0078">
        <w:t>For the purposes of this article, no account shall be taken of any part of a day that is not a Business Day.</w:t>
      </w:r>
    </w:p>
    <w:p w14:paraId="59FB50FE" w14:textId="77777777" w:rsidR="00CB4497" w:rsidRPr="004D0078" w:rsidRDefault="00CB4497" w:rsidP="00975E31">
      <w:pPr>
        <w:pStyle w:val="Level2Number"/>
      </w:pPr>
      <w:bookmarkStart w:id="353" w:name="a738340"/>
      <w:r w:rsidRPr="004D0078">
        <w:t>In proving that any notice, document or other information was properly addressed, it shall suffice to show that the notice, document or other information was addressed to an address permitted for the purpose by the Act.</w:t>
      </w:r>
      <w:bookmarkEnd w:id="353"/>
    </w:p>
    <w:p w14:paraId="195EFA7D" w14:textId="77777777" w:rsidR="00CB4497" w:rsidRPr="004D0078" w:rsidRDefault="00CB4497" w:rsidP="00CB4497">
      <w:pPr>
        <w:pStyle w:val="Level1Number"/>
      </w:pPr>
      <w:bookmarkStart w:id="354" w:name="_Toc97833584"/>
      <w:bookmarkStart w:id="355" w:name="a315584"/>
      <w:bookmarkStart w:id="356" w:name="_Toc106009078"/>
      <w:bookmarkStart w:id="357" w:name="_Toc108168158"/>
      <w:r w:rsidRPr="004D0078">
        <w:t>Rules</w:t>
      </w:r>
      <w:bookmarkEnd w:id="354"/>
      <w:bookmarkEnd w:id="355"/>
      <w:bookmarkEnd w:id="356"/>
      <w:bookmarkEnd w:id="357"/>
    </w:p>
    <w:p w14:paraId="6BBC5B8F" w14:textId="77777777" w:rsidR="00CB4497" w:rsidRPr="004D0078" w:rsidRDefault="00CB4497" w:rsidP="00910141">
      <w:pPr>
        <w:spacing w:before="140" w:after="140"/>
        <w:ind w:left="1368" w:firstLine="0"/>
      </w:pPr>
      <w:bookmarkStart w:id="358" w:name="a377081"/>
      <w:r w:rsidRPr="004D0078">
        <w:t>The directors may establish rules governing matters relating to Association administration that are required from time to time for the effective operation of the Association (for example, the provisions relating to classes of Members, Membership fees and subscriptions and the admission criteria for Members). If there is a conflict between the terms of these Articles and any rules established under this Article, the terms of these Articles shall prevail.</w:t>
      </w:r>
      <w:bookmarkEnd w:id="358"/>
    </w:p>
    <w:p w14:paraId="34116819" w14:textId="77777777" w:rsidR="00CB4497" w:rsidRPr="004D0078" w:rsidRDefault="00CB4497" w:rsidP="00CB4497">
      <w:pPr>
        <w:pStyle w:val="Level1Number"/>
      </w:pPr>
      <w:bookmarkStart w:id="359" w:name="a896919"/>
      <w:bookmarkStart w:id="360" w:name="_Toc256000035"/>
      <w:bookmarkStart w:id="361" w:name="_Toc97833585"/>
      <w:bookmarkStart w:id="362" w:name="_Toc106009079"/>
      <w:bookmarkStart w:id="363" w:name="_Toc108168159"/>
      <w:r w:rsidRPr="004D0078">
        <w:t>Irregularities</w:t>
      </w:r>
      <w:bookmarkEnd w:id="359"/>
      <w:bookmarkEnd w:id="360"/>
      <w:bookmarkEnd w:id="361"/>
      <w:bookmarkEnd w:id="362"/>
      <w:bookmarkEnd w:id="363"/>
    </w:p>
    <w:p w14:paraId="1AD35755" w14:textId="77777777" w:rsidR="00CB4497" w:rsidRPr="004D0078" w:rsidRDefault="00CB4497" w:rsidP="00910141">
      <w:pPr>
        <w:spacing w:before="140" w:after="140"/>
        <w:ind w:left="1368" w:firstLine="0"/>
      </w:pPr>
      <w:bookmarkStart w:id="364" w:name="a332449"/>
      <w:r w:rsidRPr="004D0078">
        <w:t>The proceedings of any meeting or the taking of any poll or the passing of a written resolution or the making of any decision shall not be invalidated by reason of any accidental informality or irregularity (including by accidental omission to give or any non-receipt of notice) or want of qualification in any of the persons present or voting or by reason of any business being considered which is not specified in the notice.</w:t>
      </w:r>
      <w:bookmarkEnd w:id="364"/>
    </w:p>
    <w:p w14:paraId="38CA1FF6" w14:textId="77777777" w:rsidR="000264C3" w:rsidRDefault="00CB4497" w:rsidP="000264C3">
      <w:pPr>
        <w:pStyle w:val="Level1Number"/>
      </w:pPr>
      <w:bookmarkStart w:id="365" w:name="a979965"/>
      <w:bookmarkStart w:id="366" w:name="_Toc97833586"/>
      <w:bookmarkStart w:id="367" w:name="_Toc106009080"/>
      <w:bookmarkStart w:id="368" w:name="_Toc108168160"/>
      <w:r w:rsidRPr="004D0078">
        <w:t>Indemnity and insurance</w:t>
      </w:r>
      <w:bookmarkStart w:id="369" w:name="a520668"/>
      <w:bookmarkEnd w:id="365"/>
      <w:bookmarkEnd w:id="366"/>
      <w:bookmarkEnd w:id="367"/>
      <w:bookmarkEnd w:id="368"/>
    </w:p>
    <w:p w14:paraId="3D38F02B" w14:textId="77777777" w:rsidR="000264C3" w:rsidRDefault="00CB4497" w:rsidP="000264C3">
      <w:pPr>
        <w:pStyle w:val="Level2Number"/>
      </w:pPr>
      <w:r w:rsidRPr="004D0078">
        <w:t xml:space="preserve">Subject to article </w:t>
      </w:r>
      <w:r w:rsidR="00BE340A">
        <w:fldChar w:fldCharType="begin"/>
      </w:r>
      <w:r w:rsidR="00BE340A">
        <w:instrText xml:space="preserve"> REF a805019 \r \h </w:instrText>
      </w:r>
      <w:r w:rsidR="00BE340A">
        <w:fldChar w:fldCharType="separate"/>
      </w:r>
      <w:r w:rsidR="00BE340A">
        <w:t>38.2</w:t>
      </w:r>
      <w:r w:rsidR="00BE340A">
        <w:fldChar w:fldCharType="end"/>
      </w:r>
      <w:r w:rsidRPr="004D0078">
        <w:t>, but without prejudice to any indemnity to which a relevant officer is otherwise entitled:</w:t>
      </w:r>
      <w:bookmarkStart w:id="370" w:name="a898560"/>
      <w:bookmarkEnd w:id="369"/>
    </w:p>
    <w:p w14:paraId="4C626641" w14:textId="77777777" w:rsidR="006F7CF3" w:rsidRDefault="00CB4497" w:rsidP="006F7CF3">
      <w:pPr>
        <w:pStyle w:val="Level3Number"/>
      </w:pPr>
      <w:bookmarkStart w:id="371" w:name="_Ref108169156"/>
      <w:r w:rsidRPr="004D0078">
        <w:t>each relevant officer shall be indemnified out of the Association's assets against all costs, charges, losses, expenses and liabilities incurred by him as a relevant officer</w:t>
      </w:r>
      <w:bookmarkEnd w:id="370"/>
      <w:r w:rsidRPr="004D0078">
        <w:t xml:space="preserve"> in the actual or purported execution and/or discharge of his duties, or in relation to them including any liability incurred by him in defending </w:t>
      </w:r>
      <w:r w:rsidRPr="004D0078">
        <w:lastRenderedPageBreak/>
        <w:t>any civil or criminal proceedings, in which judgment is given in his favour or in which he is acquitted or the proceedings are otherwise disposed of without any finding or admission of any material breach of duty on his part or in connection with any application in which the court grants him, in his capacity as a relevant officer, relief from liability for negligence, default, breach of duty or breach of trust in relation to the Association's (or any associated company's) affairs; and</w:t>
      </w:r>
      <w:bookmarkStart w:id="372" w:name="a307042"/>
      <w:bookmarkEnd w:id="371"/>
    </w:p>
    <w:p w14:paraId="75F9B423" w14:textId="77777777" w:rsidR="00CB4497" w:rsidRPr="004D0078" w:rsidRDefault="00CB4497" w:rsidP="006F7CF3">
      <w:pPr>
        <w:pStyle w:val="Level3Number"/>
      </w:pPr>
      <w:r w:rsidRPr="004D0078">
        <w:t xml:space="preserve">the Association may provide any relevant officer with funds to meet expenditure incurred or to be incurred by him in connection with any proceedings or application referred to in article </w:t>
      </w:r>
      <w:r w:rsidR="00BE340A">
        <w:fldChar w:fldCharType="begin"/>
      </w:r>
      <w:r w:rsidR="00BE340A">
        <w:instrText xml:space="preserve"> REF _Ref108169156 \r \h </w:instrText>
      </w:r>
      <w:r w:rsidR="00BE340A">
        <w:fldChar w:fldCharType="separate"/>
      </w:r>
      <w:r w:rsidR="00BE340A">
        <w:t>38.1.1</w:t>
      </w:r>
      <w:r w:rsidR="00BE340A">
        <w:fldChar w:fldCharType="end"/>
      </w:r>
      <w:r w:rsidR="006F7CF3">
        <w:t xml:space="preserve"> </w:t>
      </w:r>
      <w:r w:rsidRPr="004D0078">
        <w:t>and otherwise may take any action to enable any such relevant officer to avoid incurring such expenditure.</w:t>
      </w:r>
      <w:bookmarkEnd w:id="372"/>
    </w:p>
    <w:p w14:paraId="07808B78" w14:textId="77777777" w:rsidR="00CB4497" w:rsidRPr="004D0078" w:rsidRDefault="00CB4497" w:rsidP="006F7CF3">
      <w:pPr>
        <w:pStyle w:val="Level2Number"/>
      </w:pPr>
      <w:bookmarkStart w:id="373" w:name="a805019"/>
      <w:r w:rsidRPr="004D0078">
        <w:t>This article does not authorise any indemnity to the extent that such indemnity would be prohibited or rendered void by any provision of the Act or by any other provision of law and any such indemnity is limited accordingly.</w:t>
      </w:r>
      <w:bookmarkEnd w:id="373"/>
    </w:p>
    <w:p w14:paraId="69732BAB" w14:textId="77777777" w:rsidR="00CB4497" w:rsidRPr="004D0078" w:rsidRDefault="00CB4497" w:rsidP="006F7CF3">
      <w:pPr>
        <w:pStyle w:val="Level2Number"/>
      </w:pPr>
      <w:bookmarkStart w:id="374" w:name="a439263"/>
      <w:r w:rsidRPr="004D0078">
        <w:t>The directors may decide to purchase and maintain insurance, at the expense of the Association, for the benefit of any relevant officer in respect of any relevant loss.</w:t>
      </w:r>
      <w:bookmarkEnd w:id="374"/>
    </w:p>
    <w:p w14:paraId="025F3E5A" w14:textId="77777777" w:rsidR="006F7CF3" w:rsidRDefault="00CB4497" w:rsidP="006F7CF3">
      <w:pPr>
        <w:pStyle w:val="Level2Number"/>
      </w:pPr>
      <w:bookmarkStart w:id="375" w:name="a311087"/>
      <w:r w:rsidRPr="004D0078">
        <w:t>In this article:</w:t>
      </w:r>
      <w:bookmarkStart w:id="376" w:name="a527304"/>
      <w:bookmarkEnd w:id="375"/>
    </w:p>
    <w:p w14:paraId="1AE7C682" w14:textId="77777777" w:rsidR="006F7CF3" w:rsidRDefault="00CB4497" w:rsidP="006F7CF3">
      <w:pPr>
        <w:pStyle w:val="Level3Number"/>
      </w:pPr>
      <w:r w:rsidRPr="004D0078">
        <w:t>companies are associated if one is a subsidiary of the other or both are subsidiaries of the same body corporate; and</w:t>
      </w:r>
      <w:bookmarkStart w:id="377" w:name="a770384"/>
      <w:bookmarkEnd w:id="376"/>
    </w:p>
    <w:p w14:paraId="48B72B77" w14:textId="77777777" w:rsidR="006F7CF3" w:rsidRDefault="00CB4497" w:rsidP="006F7CF3">
      <w:pPr>
        <w:pStyle w:val="Level3Number"/>
      </w:pPr>
      <w:r w:rsidRPr="004D0078">
        <w:t xml:space="preserve">a </w:t>
      </w:r>
      <w:r w:rsidRPr="006F7CF3">
        <w:rPr>
          <w:b/>
        </w:rPr>
        <w:t>relevant loss</w:t>
      </w:r>
      <w:r w:rsidRPr="004D0078">
        <w:t xml:space="preserve"> means any loss or liability which has been or may be incurred by a relevant officer in connection with that relevant officer's duties or powers in relation to the Association, any associated company or any pension fund or employees' share scheme of the Association or associated company; and</w:t>
      </w:r>
      <w:bookmarkStart w:id="378" w:name="a409810"/>
      <w:bookmarkEnd w:id="377"/>
    </w:p>
    <w:p w14:paraId="360B5497" w14:textId="77777777" w:rsidR="00CB4497" w:rsidRPr="004D0078" w:rsidRDefault="00CB4497" w:rsidP="006F7CF3">
      <w:pPr>
        <w:pStyle w:val="Level3Number"/>
      </w:pPr>
      <w:r w:rsidRPr="004D0078">
        <w:t xml:space="preserve">a </w:t>
      </w:r>
      <w:r w:rsidRPr="006F7CF3">
        <w:rPr>
          <w:b/>
        </w:rPr>
        <w:t>relevant officer</w:t>
      </w:r>
      <w:r w:rsidRPr="004D0078">
        <w:t xml:space="preserve"> means any director or other officer or former director or other officer of the </w:t>
      </w:r>
      <w:proofErr w:type="gramStart"/>
      <w:r w:rsidRPr="004D0078">
        <w:t>Association, but</w:t>
      </w:r>
      <w:proofErr w:type="gramEnd"/>
      <w:r w:rsidRPr="004D0078">
        <w:t xml:space="preserve"> excluding in each case any person engaged by the Association (or associated company) as auditor (whether or not he is also a director or other officer), to the extent he acts in his capacity as auditor).</w:t>
      </w:r>
      <w:bookmarkEnd w:id="378"/>
    </w:p>
    <w:p w14:paraId="6BB8EEF5" w14:textId="77777777" w:rsidR="00CB4497" w:rsidRDefault="00CB4497" w:rsidP="00E24F43">
      <w:pPr>
        <w:pStyle w:val="Level2Heading"/>
        <w:rPr>
          <w:b w:val="0"/>
        </w:rPr>
      </w:pPr>
    </w:p>
    <w:p w14:paraId="30B41F7F" w14:textId="77777777" w:rsidR="00CB4497" w:rsidRDefault="00CB4497" w:rsidP="00E24F43">
      <w:pPr>
        <w:pStyle w:val="Level2Heading"/>
        <w:rPr>
          <w:b w:val="0"/>
        </w:rPr>
      </w:pPr>
    </w:p>
    <w:p w14:paraId="09291399" w14:textId="77777777" w:rsidR="00CB4497" w:rsidRPr="00AF2AD7" w:rsidRDefault="00CB4497" w:rsidP="00E24F43">
      <w:pPr>
        <w:pStyle w:val="Level2Heading"/>
        <w:rPr>
          <w:b w:val="0"/>
        </w:rPr>
      </w:pPr>
    </w:p>
    <w:p w14:paraId="07E17A80" w14:textId="77777777" w:rsidR="00641C6E" w:rsidRDefault="00641C6E" w:rsidP="00E24F43">
      <w:pPr>
        <w:spacing w:before="140" w:after="140"/>
      </w:pPr>
    </w:p>
    <w:sectPr w:rsidR="00641C6E" w:rsidSect="0044150C">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7B48D" w14:textId="77777777" w:rsidR="0044150C" w:rsidRDefault="0044150C" w:rsidP="0044150C">
      <w:pPr>
        <w:spacing w:before="0" w:after="0" w:line="240" w:lineRule="auto"/>
      </w:pPr>
      <w:r>
        <w:separator/>
      </w:r>
    </w:p>
  </w:endnote>
  <w:endnote w:type="continuationSeparator" w:id="0">
    <w:p w14:paraId="50841A1A" w14:textId="77777777" w:rsidR="0044150C" w:rsidRDefault="0044150C" w:rsidP="0044150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FCADD" w14:textId="77777777" w:rsidR="0044150C" w:rsidRDefault="004415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51B5F" w14:textId="77777777" w:rsidR="0044150C" w:rsidRDefault="0044150C">
    <w:pPr>
      <w:pStyle w:val="Footer"/>
      <w:jc w:val="right"/>
    </w:pPr>
  </w:p>
  <w:p w14:paraId="1DC7D94A" w14:textId="77777777" w:rsidR="0044150C" w:rsidRDefault="004415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650C3" w14:textId="77777777" w:rsidR="0044150C" w:rsidRDefault="004415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5699072"/>
      <w:docPartObj>
        <w:docPartGallery w:val="Page Numbers (Bottom of Page)"/>
        <w:docPartUnique/>
      </w:docPartObj>
    </w:sdtPr>
    <w:sdtEndPr>
      <w:rPr>
        <w:rFonts w:ascii="Arial" w:hAnsi="Arial" w:cs="Arial"/>
        <w:noProof/>
        <w:sz w:val="16"/>
        <w:szCs w:val="16"/>
      </w:rPr>
    </w:sdtEndPr>
    <w:sdtContent>
      <w:p w14:paraId="7666B53D" w14:textId="77777777" w:rsidR="0044150C" w:rsidRDefault="0044150C">
        <w:pPr>
          <w:pStyle w:val="Footer"/>
          <w:jc w:val="right"/>
        </w:pPr>
        <w:r w:rsidRPr="0044150C">
          <w:rPr>
            <w:rFonts w:ascii="Arial" w:hAnsi="Arial" w:cs="Arial"/>
            <w:sz w:val="16"/>
            <w:szCs w:val="16"/>
          </w:rPr>
          <w:fldChar w:fldCharType="begin"/>
        </w:r>
        <w:r w:rsidRPr="0044150C">
          <w:rPr>
            <w:rFonts w:ascii="Arial" w:hAnsi="Arial" w:cs="Arial"/>
            <w:sz w:val="16"/>
            <w:szCs w:val="16"/>
          </w:rPr>
          <w:instrText xml:space="preserve"> PAGE   \* MERGEFORMAT </w:instrText>
        </w:r>
        <w:r w:rsidRPr="0044150C">
          <w:rPr>
            <w:rFonts w:ascii="Arial" w:hAnsi="Arial" w:cs="Arial"/>
            <w:sz w:val="16"/>
            <w:szCs w:val="16"/>
          </w:rPr>
          <w:fldChar w:fldCharType="separate"/>
        </w:r>
        <w:r w:rsidR="00DC095D">
          <w:rPr>
            <w:rFonts w:ascii="Arial" w:hAnsi="Arial" w:cs="Arial"/>
            <w:noProof/>
            <w:sz w:val="16"/>
            <w:szCs w:val="16"/>
          </w:rPr>
          <w:t>i</w:t>
        </w:r>
        <w:r w:rsidRPr="0044150C">
          <w:rPr>
            <w:rFonts w:ascii="Arial" w:hAnsi="Arial" w:cs="Arial"/>
            <w:noProof/>
            <w:sz w:val="16"/>
            <w:szCs w:val="16"/>
          </w:rPr>
          <w:fldChar w:fldCharType="end"/>
        </w:r>
      </w:p>
    </w:sdtContent>
  </w:sdt>
  <w:p w14:paraId="5D43E31D" w14:textId="77777777" w:rsidR="0044150C" w:rsidRDefault="0044150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6795710"/>
      <w:docPartObj>
        <w:docPartGallery w:val="Page Numbers (Bottom of Page)"/>
        <w:docPartUnique/>
      </w:docPartObj>
    </w:sdtPr>
    <w:sdtEndPr>
      <w:rPr>
        <w:rFonts w:ascii="Arial" w:hAnsi="Arial" w:cs="Arial"/>
        <w:noProof/>
        <w:sz w:val="16"/>
        <w:szCs w:val="16"/>
      </w:rPr>
    </w:sdtEndPr>
    <w:sdtContent>
      <w:p w14:paraId="359EC30C" w14:textId="77777777" w:rsidR="0044150C" w:rsidRDefault="0044150C">
        <w:pPr>
          <w:pStyle w:val="Footer"/>
          <w:jc w:val="right"/>
        </w:pPr>
        <w:r w:rsidRPr="0044150C">
          <w:rPr>
            <w:rFonts w:ascii="Arial" w:hAnsi="Arial" w:cs="Arial"/>
            <w:sz w:val="16"/>
            <w:szCs w:val="16"/>
          </w:rPr>
          <w:fldChar w:fldCharType="begin"/>
        </w:r>
        <w:r w:rsidRPr="0044150C">
          <w:rPr>
            <w:rFonts w:ascii="Arial" w:hAnsi="Arial" w:cs="Arial"/>
            <w:sz w:val="16"/>
            <w:szCs w:val="16"/>
          </w:rPr>
          <w:instrText xml:space="preserve"> PAGE   \* MERGEFORMAT </w:instrText>
        </w:r>
        <w:r w:rsidRPr="0044150C">
          <w:rPr>
            <w:rFonts w:ascii="Arial" w:hAnsi="Arial" w:cs="Arial"/>
            <w:sz w:val="16"/>
            <w:szCs w:val="16"/>
          </w:rPr>
          <w:fldChar w:fldCharType="separate"/>
        </w:r>
        <w:r w:rsidR="00DC095D">
          <w:rPr>
            <w:rFonts w:ascii="Arial" w:hAnsi="Arial" w:cs="Arial"/>
            <w:noProof/>
            <w:sz w:val="16"/>
            <w:szCs w:val="16"/>
          </w:rPr>
          <w:t>6</w:t>
        </w:r>
        <w:r w:rsidRPr="0044150C">
          <w:rPr>
            <w:rFonts w:ascii="Arial" w:hAnsi="Arial" w:cs="Arial"/>
            <w:noProof/>
            <w:sz w:val="16"/>
            <w:szCs w:val="16"/>
          </w:rPr>
          <w:fldChar w:fldCharType="end"/>
        </w:r>
      </w:p>
    </w:sdtContent>
  </w:sdt>
  <w:p w14:paraId="26AD623A" w14:textId="77777777" w:rsidR="0044150C" w:rsidRDefault="00441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8E732" w14:textId="77777777" w:rsidR="0044150C" w:rsidRDefault="0044150C" w:rsidP="0044150C">
      <w:pPr>
        <w:spacing w:before="0" w:after="0" w:line="240" w:lineRule="auto"/>
      </w:pPr>
      <w:r>
        <w:separator/>
      </w:r>
    </w:p>
  </w:footnote>
  <w:footnote w:type="continuationSeparator" w:id="0">
    <w:p w14:paraId="61F6A0D3" w14:textId="77777777" w:rsidR="0044150C" w:rsidRDefault="0044150C" w:rsidP="0044150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EBFE1" w14:textId="77777777" w:rsidR="0044150C" w:rsidRDefault="004415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AAFBE" w14:textId="77777777" w:rsidR="0044150C" w:rsidRDefault="004415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87A24" w14:textId="77777777" w:rsidR="0044150C" w:rsidRDefault="004415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9DCABA64"/>
    <w:lvl w:ilvl="0">
      <w:start w:val="1"/>
      <w:numFmt w:val="decimal"/>
      <w:pStyle w:val="ListNumber3"/>
      <w:lvlText w:val="%1."/>
      <w:lvlJc w:val="left"/>
      <w:pPr>
        <w:tabs>
          <w:tab w:val="num" w:pos="926"/>
        </w:tabs>
        <w:ind w:left="926" w:hanging="360"/>
      </w:pPr>
    </w:lvl>
  </w:abstractNum>
  <w:abstractNum w:abstractNumId="1" w15:restartNumberingAfterBreak="0">
    <w:nsid w:val="FFFFFF82"/>
    <w:multiLevelType w:val="singleLevel"/>
    <w:tmpl w:val="B7E429EE"/>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01827FC7"/>
    <w:multiLevelType w:val="hybridMultilevel"/>
    <w:tmpl w:val="9CD62E26"/>
    <w:lvl w:ilvl="0" w:tplc="5E36C3B2">
      <w:start w:val="1"/>
      <w:numFmt w:val="decimal"/>
      <w:pStyle w:val="Definition1"/>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color w:val="000000"/>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7253412"/>
    <w:multiLevelType w:val="hybridMultilevel"/>
    <w:tmpl w:val="960CC850"/>
    <w:lvl w:ilvl="0" w:tplc="3468C0A8">
      <w:start w:val="1"/>
      <w:numFmt w:val="bullet"/>
      <w:pStyle w:val="DefinedTermBullet"/>
      <w:lvlText w:val=""/>
      <w:lvlJc w:val="left"/>
      <w:pPr>
        <w:ind w:left="1440" w:hanging="360"/>
      </w:pPr>
      <w:rPr>
        <w:rFonts w:ascii="Symbol" w:hAnsi="Symbol" w:hint="default"/>
        <w:color w:val="000000"/>
      </w:rPr>
    </w:lvl>
    <w:lvl w:ilvl="1" w:tplc="93B8728C" w:tentative="1">
      <w:start w:val="1"/>
      <w:numFmt w:val="bullet"/>
      <w:lvlText w:val="o"/>
      <w:lvlJc w:val="left"/>
      <w:pPr>
        <w:ind w:left="2160" w:hanging="360"/>
      </w:pPr>
      <w:rPr>
        <w:rFonts w:ascii="Courier New" w:hAnsi="Courier New" w:cs="Courier New" w:hint="default"/>
      </w:rPr>
    </w:lvl>
    <w:lvl w:ilvl="2" w:tplc="E19EF9BC" w:tentative="1">
      <w:start w:val="1"/>
      <w:numFmt w:val="bullet"/>
      <w:lvlText w:val=""/>
      <w:lvlJc w:val="left"/>
      <w:pPr>
        <w:ind w:left="2880" w:hanging="360"/>
      </w:pPr>
      <w:rPr>
        <w:rFonts w:ascii="Wingdings" w:hAnsi="Wingdings" w:hint="default"/>
      </w:rPr>
    </w:lvl>
    <w:lvl w:ilvl="3" w:tplc="508439C8" w:tentative="1">
      <w:start w:val="1"/>
      <w:numFmt w:val="bullet"/>
      <w:lvlText w:val=""/>
      <w:lvlJc w:val="left"/>
      <w:pPr>
        <w:ind w:left="3600" w:hanging="360"/>
      </w:pPr>
      <w:rPr>
        <w:rFonts w:ascii="Symbol" w:hAnsi="Symbol" w:hint="default"/>
      </w:rPr>
    </w:lvl>
    <w:lvl w:ilvl="4" w:tplc="3252CC64" w:tentative="1">
      <w:start w:val="1"/>
      <w:numFmt w:val="bullet"/>
      <w:lvlText w:val="o"/>
      <w:lvlJc w:val="left"/>
      <w:pPr>
        <w:ind w:left="4320" w:hanging="360"/>
      </w:pPr>
      <w:rPr>
        <w:rFonts w:ascii="Courier New" w:hAnsi="Courier New" w:cs="Courier New" w:hint="default"/>
      </w:rPr>
    </w:lvl>
    <w:lvl w:ilvl="5" w:tplc="8FDA1904" w:tentative="1">
      <w:start w:val="1"/>
      <w:numFmt w:val="bullet"/>
      <w:lvlText w:val=""/>
      <w:lvlJc w:val="left"/>
      <w:pPr>
        <w:ind w:left="5040" w:hanging="360"/>
      </w:pPr>
      <w:rPr>
        <w:rFonts w:ascii="Wingdings" w:hAnsi="Wingdings" w:hint="default"/>
      </w:rPr>
    </w:lvl>
    <w:lvl w:ilvl="6" w:tplc="2DFC8126" w:tentative="1">
      <w:start w:val="1"/>
      <w:numFmt w:val="bullet"/>
      <w:lvlText w:val=""/>
      <w:lvlJc w:val="left"/>
      <w:pPr>
        <w:ind w:left="5760" w:hanging="360"/>
      </w:pPr>
      <w:rPr>
        <w:rFonts w:ascii="Symbol" w:hAnsi="Symbol" w:hint="default"/>
      </w:rPr>
    </w:lvl>
    <w:lvl w:ilvl="7" w:tplc="165C430E" w:tentative="1">
      <w:start w:val="1"/>
      <w:numFmt w:val="bullet"/>
      <w:lvlText w:val="o"/>
      <w:lvlJc w:val="left"/>
      <w:pPr>
        <w:ind w:left="6480" w:hanging="360"/>
      </w:pPr>
      <w:rPr>
        <w:rFonts w:ascii="Courier New" w:hAnsi="Courier New" w:cs="Courier New" w:hint="default"/>
      </w:rPr>
    </w:lvl>
    <w:lvl w:ilvl="8" w:tplc="DB9EC33E" w:tentative="1">
      <w:start w:val="1"/>
      <w:numFmt w:val="bullet"/>
      <w:lvlText w:val=""/>
      <w:lvlJc w:val="left"/>
      <w:pPr>
        <w:ind w:left="7200" w:hanging="360"/>
      </w:pPr>
      <w:rPr>
        <w:rFonts w:ascii="Wingdings" w:hAnsi="Wingdings" w:hint="default"/>
      </w:rPr>
    </w:lvl>
  </w:abstractNum>
  <w:abstractNum w:abstractNumId="5" w15:restartNumberingAfterBreak="0">
    <w:nsid w:val="11825EA9"/>
    <w:multiLevelType w:val="multilevel"/>
    <w:tmpl w:val="B5EA651E"/>
    <w:lvl w:ilvl="0">
      <w:start w:val="1"/>
      <w:numFmt w:val="decimal"/>
      <w:lvlText w:val="Schedule %1"/>
      <w:lvlJc w:val="left"/>
      <w:pPr>
        <w:ind w:left="360" w:hanging="360"/>
      </w:pPr>
      <w:rPr>
        <w:rFonts w:hint="default"/>
        <w:color w:val="000000"/>
      </w:rPr>
    </w:lvl>
    <w:lvl w:ilvl="1">
      <w:start w:val="1"/>
      <w:numFmt w:val="decimal"/>
      <w:lvlText w:val="Part %2"/>
      <w:lvlJc w:val="left"/>
      <w:pPr>
        <w:ind w:left="357" w:hanging="357"/>
      </w:pPr>
      <w:rPr>
        <w:rFonts w:hint="default"/>
      </w:rPr>
    </w:lvl>
    <w:lvl w:ilvl="2">
      <w:start w:val="1"/>
      <w:numFmt w:val="decimal"/>
      <w:pStyle w:val="ScheduleTitleClause"/>
      <w:lvlText w:val="%3."/>
      <w:lvlJc w:val="left"/>
      <w:pPr>
        <w:tabs>
          <w:tab w:val="num" w:pos="720"/>
        </w:tabs>
        <w:ind w:left="720" w:hanging="720"/>
      </w:pPr>
      <w:rPr>
        <w:rFonts w:hint="default"/>
      </w:rPr>
    </w:lvl>
    <w:lvl w:ilvl="3">
      <w:start w:val="1"/>
      <w:numFmt w:val="decimal"/>
      <w:pStyle w:val="ScheduleUntitledsubclause1"/>
      <w:lvlText w:val="%3.%4"/>
      <w:lvlJc w:val="left"/>
      <w:pPr>
        <w:tabs>
          <w:tab w:val="num" w:pos="720"/>
        </w:tabs>
        <w:ind w:left="720" w:hanging="720"/>
      </w:pPr>
      <w:rPr>
        <w:rFonts w:hint="default"/>
      </w:rPr>
    </w:lvl>
    <w:lvl w:ilvl="4">
      <w:start w:val="1"/>
      <w:numFmt w:val="lowerLetter"/>
      <w:pStyle w:val="ScheduleUntitledsubclause2"/>
      <w:lvlText w:val="(%5)"/>
      <w:lvlJc w:val="left"/>
      <w:pPr>
        <w:tabs>
          <w:tab w:val="num" w:pos="1555"/>
        </w:tabs>
        <w:ind w:left="1555" w:hanging="561"/>
      </w:pPr>
      <w:rPr>
        <w:rFonts w:hint="default"/>
      </w:rPr>
    </w:lvl>
    <w:lvl w:ilvl="5">
      <w:start w:val="1"/>
      <w:numFmt w:val="lowerRoman"/>
      <w:pStyle w:val="ScheduleUntitledsubclause3"/>
      <w:lvlText w:val="(%6)"/>
      <w:lvlJc w:val="left"/>
      <w:pPr>
        <w:tabs>
          <w:tab w:val="num" w:pos="2419"/>
        </w:tabs>
        <w:ind w:left="2275" w:hanging="57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99D599A"/>
    <w:multiLevelType w:val="hybridMultilevel"/>
    <w:tmpl w:val="B5C4A8D2"/>
    <w:lvl w:ilvl="0" w:tplc="A1EEAC9E">
      <w:start w:val="1"/>
      <w:numFmt w:val="decimal"/>
      <w:pStyle w:val="Parties1"/>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E735A3"/>
    <w:multiLevelType w:val="multilevel"/>
    <w:tmpl w:val="0206D92A"/>
    <w:styleLink w:val="CapsticksHouseStyle"/>
    <w:lvl w:ilvl="0">
      <w:start w:val="1"/>
      <w:numFmt w:val="decimal"/>
      <w:isLgl/>
      <w:lvlText w:val="%1"/>
      <w:lvlJc w:val="left"/>
      <w:pPr>
        <w:ind w:left="1361" w:hanging="1361"/>
      </w:pPr>
      <w:rPr>
        <w:rFonts w:ascii="Arial" w:hAnsi="Arial" w:hint="default"/>
        <w:sz w:val="22"/>
      </w:rPr>
    </w:lvl>
    <w:lvl w:ilvl="1">
      <w:start w:val="1"/>
      <w:numFmt w:val="decimal"/>
      <w:lvlText w:val="%1.%2"/>
      <w:lvlJc w:val="left"/>
      <w:pPr>
        <w:ind w:left="1361" w:hanging="1361"/>
      </w:pPr>
      <w:rPr>
        <w:rFonts w:ascii="Arial" w:hAnsi="Arial" w:hint="default"/>
        <w:sz w:val="22"/>
      </w:rPr>
    </w:lvl>
    <w:lvl w:ilvl="2">
      <w:start w:val="1"/>
      <w:numFmt w:val="decimal"/>
      <w:lvlText w:val="%1.%2.%3"/>
      <w:lvlJc w:val="left"/>
      <w:pPr>
        <w:ind w:left="1361" w:hanging="1361"/>
      </w:pPr>
      <w:rPr>
        <w:rFonts w:ascii="Arial" w:hAnsi="Arial" w:hint="default"/>
        <w:sz w:val="22"/>
      </w:rPr>
    </w:lvl>
    <w:lvl w:ilvl="3">
      <w:start w:val="1"/>
      <w:numFmt w:val="lowerLetter"/>
      <w:lvlText w:val="(%4)"/>
      <w:lvlJc w:val="left"/>
      <w:pPr>
        <w:ind w:left="2088" w:hanging="720"/>
      </w:pPr>
      <w:rPr>
        <w:rFonts w:ascii="Arial" w:hAnsi="Arial" w:hint="default"/>
        <w:sz w:val="22"/>
      </w:rPr>
    </w:lvl>
    <w:lvl w:ilvl="4">
      <w:start w:val="1"/>
      <w:numFmt w:val="lowerRoman"/>
      <w:lvlText w:val="(%5)"/>
      <w:lvlJc w:val="left"/>
      <w:pPr>
        <w:ind w:left="2808" w:hanging="720"/>
      </w:pPr>
      <w:rPr>
        <w:rFonts w:ascii="Arial" w:hAnsi="Arial" w:hint="default"/>
        <w:sz w:val="22"/>
      </w:rPr>
    </w:lvl>
    <w:lvl w:ilvl="5">
      <w:start w:val="1"/>
      <w:numFmt w:val="upperLetter"/>
      <w:lvlText w:val="(%6)"/>
      <w:lvlJc w:val="left"/>
      <w:pPr>
        <w:tabs>
          <w:tab w:val="num" w:pos="3528"/>
        </w:tabs>
        <w:ind w:left="3528" w:hanging="720"/>
      </w:pPr>
      <w:rPr>
        <w:rFonts w:ascii="Arial" w:hAnsi="Arial" w:hint="default"/>
        <w:sz w:val="22"/>
      </w:rPr>
    </w:lvl>
    <w:lvl w:ilvl="6">
      <w:start w:val="1"/>
      <w:numFmt w:val="upperRoman"/>
      <w:lvlRestart w:val="0"/>
      <w:lvlText w:val="(%7)"/>
      <w:lvlJc w:val="left"/>
      <w:pPr>
        <w:ind w:left="4248" w:hanging="72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20E82F3A"/>
    <w:multiLevelType w:val="hybridMultilevel"/>
    <w:tmpl w:val="1DF80854"/>
    <w:lvl w:ilvl="0" w:tplc="5E684856">
      <w:start w:val="1"/>
      <w:numFmt w:val="decimal"/>
      <w:pStyle w:val="ScheduleHeading-Single"/>
      <w:lvlText w:val="Schedule"/>
      <w:lvlJc w:val="left"/>
      <w:pPr>
        <w:tabs>
          <w:tab w:val="num" w:pos="720"/>
        </w:tabs>
        <w:ind w:left="720" w:hanging="720"/>
      </w:pPr>
      <w:rPr>
        <w:color w:val="000000"/>
      </w:rPr>
    </w:lvl>
    <w:lvl w:ilvl="1" w:tplc="83302FD4" w:tentative="1">
      <w:start w:val="1"/>
      <w:numFmt w:val="lowerLetter"/>
      <w:lvlText w:val="%2."/>
      <w:lvlJc w:val="left"/>
      <w:pPr>
        <w:tabs>
          <w:tab w:val="num" w:pos="1440"/>
        </w:tabs>
        <w:ind w:left="1440" w:hanging="360"/>
      </w:pPr>
    </w:lvl>
    <w:lvl w:ilvl="2" w:tplc="26529214" w:tentative="1">
      <w:start w:val="1"/>
      <w:numFmt w:val="lowerRoman"/>
      <w:lvlText w:val="%3."/>
      <w:lvlJc w:val="right"/>
      <w:pPr>
        <w:tabs>
          <w:tab w:val="num" w:pos="2160"/>
        </w:tabs>
        <w:ind w:left="2160" w:hanging="180"/>
      </w:pPr>
    </w:lvl>
    <w:lvl w:ilvl="3" w:tplc="9B127F94" w:tentative="1">
      <w:start w:val="1"/>
      <w:numFmt w:val="decimal"/>
      <w:lvlText w:val="%4."/>
      <w:lvlJc w:val="left"/>
      <w:pPr>
        <w:tabs>
          <w:tab w:val="num" w:pos="2880"/>
        </w:tabs>
        <w:ind w:left="2880" w:hanging="360"/>
      </w:pPr>
    </w:lvl>
    <w:lvl w:ilvl="4" w:tplc="E7A408C2" w:tentative="1">
      <w:start w:val="1"/>
      <w:numFmt w:val="lowerLetter"/>
      <w:lvlText w:val="%5."/>
      <w:lvlJc w:val="left"/>
      <w:pPr>
        <w:tabs>
          <w:tab w:val="num" w:pos="3600"/>
        </w:tabs>
        <w:ind w:left="3600" w:hanging="360"/>
      </w:pPr>
    </w:lvl>
    <w:lvl w:ilvl="5" w:tplc="5C1C1540" w:tentative="1">
      <w:start w:val="1"/>
      <w:numFmt w:val="lowerRoman"/>
      <w:lvlText w:val="%6."/>
      <w:lvlJc w:val="right"/>
      <w:pPr>
        <w:tabs>
          <w:tab w:val="num" w:pos="4320"/>
        </w:tabs>
        <w:ind w:left="4320" w:hanging="180"/>
      </w:pPr>
    </w:lvl>
    <w:lvl w:ilvl="6" w:tplc="8D707F8E" w:tentative="1">
      <w:start w:val="1"/>
      <w:numFmt w:val="decimal"/>
      <w:lvlText w:val="%7."/>
      <w:lvlJc w:val="left"/>
      <w:pPr>
        <w:tabs>
          <w:tab w:val="num" w:pos="5040"/>
        </w:tabs>
        <w:ind w:left="5040" w:hanging="360"/>
      </w:pPr>
    </w:lvl>
    <w:lvl w:ilvl="7" w:tplc="C80AD936" w:tentative="1">
      <w:start w:val="1"/>
      <w:numFmt w:val="lowerLetter"/>
      <w:lvlText w:val="%8."/>
      <w:lvlJc w:val="left"/>
      <w:pPr>
        <w:tabs>
          <w:tab w:val="num" w:pos="5760"/>
        </w:tabs>
        <w:ind w:left="5760" w:hanging="360"/>
      </w:pPr>
    </w:lvl>
    <w:lvl w:ilvl="8" w:tplc="6F2EC6F0" w:tentative="1">
      <w:start w:val="1"/>
      <w:numFmt w:val="lowerRoman"/>
      <w:lvlText w:val="%9."/>
      <w:lvlJc w:val="right"/>
      <w:pPr>
        <w:tabs>
          <w:tab w:val="num" w:pos="6480"/>
        </w:tabs>
        <w:ind w:left="6480" w:hanging="180"/>
      </w:pPr>
    </w:lvl>
  </w:abstractNum>
  <w:abstractNum w:abstractNumId="9" w15:restartNumberingAfterBreak="0">
    <w:nsid w:val="25B00E4C"/>
    <w:multiLevelType w:val="hybridMultilevel"/>
    <w:tmpl w:val="97C4AA26"/>
    <w:lvl w:ilvl="0" w:tplc="EF182856">
      <w:start w:val="1"/>
      <w:numFmt w:val="upperLetter"/>
      <w:pStyle w:val="Annex"/>
      <w:lvlText w:val="ANNEX %1"/>
      <w:lvlJc w:val="left"/>
      <w:pPr>
        <w:ind w:left="720" w:hanging="360"/>
      </w:pPr>
      <w:rPr>
        <w:rFonts w:cs="Times New Roman" w:hint="default"/>
        <w:b/>
        <w:bCs w:val="0"/>
        <w:i w:val="0"/>
        <w:iCs w:val="0"/>
        <w:caps w:val="0"/>
        <w:strike w:val="0"/>
        <w:dstrike w:val="0"/>
        <w:vanish w:val="0"/>
        <w:color w:val="000000"/>
        <w:spacing w:val="0"/>
        <w:kern w:val="0"/>
        <w:position w:val="0"/>
        <w:u w:val="none"/>
        <w:effect w:val="none"/>
        <w:vertAlign w:val="baseline"/>
      </w:rPr>
    </w:lvl>
    <w:lvl w:ilvl="1" w:tplc="C2EEA128" w:tentative="1">
      <w:start w:val="1"/>
      <w:numFmt w:val="lowerLetter"/>
      <w:lvlText w:val="%2."/>
      <w:lvlJc w:val="left"/>
      <w:pPr>
        <w:ind w:left="1440" w:hanging="360"/>
      </w:pPr>
    </w:lvl>
    <w:lvl w:ilvl="2" w:tplc="E8EEA728" w:tentative="1">
      <w:start w:val="1"/>
      <w:numFmt w:val="lowerRoman"/>
      <w:lvlText w:val="%3."/>
      <w:lvlJc w:val="right"/>
      <w:pPr>
        <w:ind w:left="2160" w:hanging="180"/>
      </w:pPr>
    </w:lvl>
    <w:lvl w:ilvl="3" w:tplc="130C13F0" w:tentative="1">
      <w:start w:val="1"/>
      <w:numFmt w:val="decimal"/>
      <w:lvlText w:val="%4."/>
      <w:lvlJc w:val="left"/>
      <w:pPr>
        <w:ind w:left="2880" w:hanging="360"/>
      </w:pPr>
    </w:lvl>
    <w:lvl w:ilvl="4" w:tplc="57F6D336" w:tentative="1">
      <w:start w:val="1"/>
      <w:numFmt w:val="lowerLetter"/>
      <w:lvlText w:val="%5."/>
      <w:lvlJc w:val="left"/>
      <w:pPr>
        <w:ind w:left="3600" w:hanging="360"/>
      </w:pPr>
    </w:lvl>
    <w:lvl w:ilvl="5" w:tplc="3EBC3292" w:tentative="1">
      <w:start w:val="1"/>
      <w:numFmt w:val="lowerRoman"/>
      <w:lvlText w:val="%6."/>
      <w:lvlJc w:val="right"/>
      <w:pPr>
        <w:ind w:left="4320" w:hanging="180"/>
      </w:pPr>
    </w:lvl>
    <w:lvl w:ilvl="6" w:tplc="5D1EA50A" w:tentative="1">
      <w:start w:val="1"/>
      <w:numFmt w:val="decimal"/>
      <w:lvlText w:val="%7."/>
      <w:lvlJc w:val="left"/>
      <w:pPr>
        <w:ind w:left="5040" w:hanging="360"/>
      </w:pPr>
    </w:lvl>
    <w:lvl w:ilvl="7" w:tplc="0270E8D4" w:tentative="1">
      <w:start w:val="1"/>
      <w:numFmt w:val="lowerLetter"/>
      <w:lvlText w:val="%8."/>
      <w:lvlJc w:val="left"/>
      <w:pPr>
        <w:ind w:left="5760" w:hanging="360"/>
      </w:pPr>
    </w:lvl>
    <w:lvl w:ilvl="8" w:tplc="CD22133E" w:tentative="1">
      <w:start w:val="1"/>
      <w:numFmt w:val="lowerRoman"/>
      <w:lvlText w:val="%9."/>
      <w:lvlJc w:val="right"/>
      <w:pPr>
        <w:ind w:left="6480" w:hanging="180"/>
      </w:pPr>
    </w:lvl>
  </w:abstractNum>
  <w:abstractNum w:abstractNumId="10" w15:restartNumberingAfterBreak="0">
    <w:nsid w:val="29C94F29"/>
    <w:multiLevelType w:val="hybridMultilevel"/>
    <w:tmpl w:val="4CBC2A34"/>
    <w:lvl w:ilvl="0" w:tplc="E78810BC">
      <w:start w:val="1"/>
      <w:numFmt w:val="decimal"/>
      <w:pStyle w:val="QuestionParagraph"/>
      <w:lvlText w:val="%1."/>
      <w:lvlJc w:val="left"/>
      <w:pPr>
        <w:ind w:left="1440" w:hanging="360"/>
      </w:pPr>
      <w:rPr>
        <w:color w:val="000000"/>
      </w:rPr>
    </w:lvl>
    <w:lvl w:ilvl="1" w:tplc="41C81A30" w:tentative="1">
      <w:start w:val="1"/>
      <w:numFmt w:val="lowerLetter"/>
      <w:lvlText w:val="%2."/>
      <w:lvlJc w:val="left"/>
      <w:pPr>
        <w:ind w:left="2160" w:hanging="360"/>
      </w:pPr>
    </w:lvl>
    <w:lvl w:ilvl="2" w:tplc="F57066D6" w:tentative="1">
      <w:start w:val="1"/>
      <w:numFmt w:val="lowerRoman"/>
      <w:lvlText w:val="%3."/>
      <w:lvlJc w:val="right"/>
      <w:pPr>
        <w:ind w:left="2880" w:hanging="180"/>
      </w:pPr>
    </w:lvl>
    <w:lvl w:ilvl="3" w:tplc="7D62AC4E" w:tentative="1">
      <w:start w:val="1"/>
      <w:numFmt w:val="decimal"/>
      <w:lvlText w:val="%4."/>
      <w:lvlJc w:val="left"/>
      <w:pPr>
        <w:ind w:left="3600" w:hanging="360"/>
      </w:pPr>
    </w:lvl>
    <w:lvl w:ilvl="4" w:tplc="9B9416CA" w:tentative="1">
      <w:start w:val="1"/>
      <w:numFmt w:val="lowerLetter"/>
      <w:lvlText w:val="%5."/>
      <w:lvlJc w:val="left"/>
      <w:pPr>
        <w:ind w:left="4320" w:hanging="360"/>
      </w:pPr>
    </w:lvl>
    <w:lvl w:ilvl="5" w:tplc="AE0EC47C" w:tentative="1">
      <w:start w:val="1"/>
      <w:numFmt w:val="lowerRoman"/>
      <w:lvlText w:val="%6."/>
      <w:lvlJc w:val="right"/>
      <w:pPr>
        <w:ind w:left="5040" w:hanging="180"/>
      </w:pPr>
    </w:lvl>
    <w:lvl w:ilvl="6" w:tplc="494AFCA0" w:tentative="1">
      <w:start w:val="1"/>
      <w:numFmt w:val="decimal"/>
      <w:lvlText w:val="%7."/>
      <w:lvlJc w:val="left"/>
      <w:pPr>
        <w:ind w:left="5760" w:hanging="360"/>
      </w:pPr>
    </w:lvl>
    <w:lvl w:ilvl="7" w:tplc="3F4227DE" w:tentative="1">
      <w:start w:val="1"/>
      <w:numFmt w:val="lowerLetter"/>
      <w:lvlText w:val="%8."/>
      <w:lvlJc w:val="left"/>
      <w:pPr>
        <w:ind w:left="6480" w:hanging="360"/>
      </w:pPr>
    </w:lvl>
    <w:lvl w:ilvl="8" w:tplc="DFD44D22" w:tentative="1">
      <w:start w:val="1"/>
      <w:numFmt w:val="lowerRoman"/>
      <w:lvlText w:val="%9."/>
      <w:lvlJc w:val="right"/>
      <w:pPr>
        <w:ind w:left="7200" w:hanging="180"/>
      </w:pPr>
    </w:lvl>
  </w:abstractNum>
  <w:abstractNum w:abstractNumId="11" w15:restartNumberingAfterBreak="0">
    <w:nsid w:val="2AD31295"/>
    <w:multiLevelType w:val="multilevel"/>
    <w:tmpl w:val="412A5990"/>
    <w:styleLink w:val="Capsticksnumbering"/>
    <w:lvl w:ilvl="0">
      <w:start w:val="1"/>
      <w:numFmt w:val="decimal"/>
      <w:lvlText w:val="%1"/>
      <w:lvlJc w:val="left"/>
      <w:pPr>
        <w:ind w:left="1361" w:hanging="1361"/>
      </w:pPr>
      <w:rPr>
        <w:rFonts w:ascii="Arial" w:hAnsi="Arial" w:hint="default"/>
        <w:sz w:val="22"/>
      </w:rPr>
    </w:lvl>
    <w:lvl w:ilvl="1">
      <w:start w:val="1"/>
      <w:numFmt w:val="decimal"/>
      <w:lvlText w:val="%1.%2"/>
      <w:lvlJc w:val="left"/>
      <w:pPr>
        <w:ind w:left="1361" w:hanging="1361"/>
      </w:pPr>
      <w:rPr>
        <w:rFonts w:ascii="Arial" w:hAnsi="Arial" w:hint="default"/>
        <w:sz w:val="22"/>
      </w:rPr>
    </w:lvl>
    <w:lvl w:ilvl="2">
      <w:start w:val="1"/>
      <w:numFmt w:val="decimal"/>
      <w:lvlText w:val="%1.%2.%3"/>
      <w:lvlJc w:val="left"/>
      <w:pPr>
        <w:ind w:left="1361" w:hanging="1361"/>
      </w:pPr>
      <w:rPr>
        <w:rFonts w:ascii="Arial" w:hAnsi="Arial" w:hint="default"/>
        <w:sz w:val="22"/>
      </w:rPr>
    </w:lvl>
    <w:lvl w:ilvl="3">
      <w:start w:val="1"/>
      <w:numFmt w:val="lowerLetter"/>
      <w:lvlText w:val="(%4)"/>
      <w:lvlJc w:val="left"/>
      <w:pPr>
        <w:ind w:left="2041" w:hanging="1361"/>
      </w:pPr>
      <w:rPr>
        <w:rFonts w:ascii="Arial" w:hAnsi="Arial" w:hint="default"/>
        <w:sz w:val="22"/>
      </w:rPr>
    </w:lvl>
    <w:lvl w:ilvl="4">
      <w:start w:val="1"/>
      <w:numFmt w:val="lowerRoman"/>
      <w:lvlText w:val="(%5)"/>
      <w:lvlJc w:val="left"/>
      <w:pPr>
        <w:ind w:left="2722" w:hanging="1361"/>
      </w:pPr>
      <w:rPr>
        <w:rFonts w:ascii="Arial" w:hAnsi="Arial" w:hint="default"/>
        <w:sz w:val="22"/>
      </w:rPr>
    </w:lvl>
    <w:lvl w:ilvl="5">
      <w:start w:val="1"/>
      <w:numFmt w:val="upperLetter"/>
      <w:lvlText w:val="(%6)"/>
      <w:lvlJc w:val="left"/>
      <w:pPr>
        <w:ind w:left="3402" w:hanging="1361"/>
      </w:pPr>
      <w:rPr>
        <w:rFonts w:ascii="Arial" w:hAnsi="Arial" w:hint="default"/>
        <w:sz w:val="22"/>
      </w:rPr>
    </w:lvl>
    <w:lvl w:ilvl="6">
      <w:start w:val="1"/>
      <w:numFmt w:val="none"/>
      <w:lvlRestart w:val="0"/>
      <w:lvlText w:val=""/>
      <w:lvlJc w:val="left"/>
      <w:pPr>
        <w:ind w:left="1361" w:hanging="1361"/>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2E5954ED"/>
    <w:multiLevelType w:val="multilevel"/>
    <w:tmpl w:val="D3E234E2"/>
    <w:lvl w:ilvl="0">
      <w:start w:val="1"/>
      <w:numFmt w:val="decimal"/>
      <w:pStyle w:val="Paragraph1"/>
      <w:isLgl/>
      <w:lvlText w:val="%1"/>
      <w:lvlJc w:val="left"/>
      <w:pPr>
        <w:tabs>
          <w:tab w:val="num" w:pos="851"/>
        </w:tabs>
        <w:ind w:left="851" w:hanging="851"/>
      </w:pPr>
      <w:rPr>
        <w:rFonts w:ascii="Arial" w:hAnsi="Arial" w:hint="default"/>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851"/>
        </w:tabs>
        <w:ind w:left="851" w:hanging="851"/>
      </w:pPr>
      <w:rPr>
        <w:rFonts w:ascii="Arial" w:hAnsi="Arial" w:hint="default"/>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1701"/>
        </w:tabs>
        <w:ind w:left="1701" w:hanging="850"/>
      </w:pPr>
      <w:rPr>
        <w:rFonts w:ascii="Arial" w:hAnsi="Arial" w:hint="default"/>
        <w:b w:val="0"/>
        <w:i w:val="0"/>
        <w:color w:val="000000"/>
        <w:sz w:val="20"/>
        <w:u w:val="none"/>
      </w:rPr>
    </w:lvl>
    <w:lvl w:ilvl="3">
      <w:start w:val="1"/>
      <w:numFmt w:val="lowerLetter"/>
      <w:lvlText w:val="(%4)"/>
      <w:lvlJc w:val="left"/>
      <w:pPr>
        <w:tabs>
          <w:tab w:val="num" w:pos="2552"/>
        </w:tabs>
        <w:ind w:left="2552" w:hanging="851"/>
      </w:pPr>
      <w:rPr>
        <w:rFonts w:ascii="Arial" w:hAnsi="Arial"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3402"/>
        </w:tabs>
        <w:ind w:left="3402" w:hanging="850"/>
      </w:pPr>
      <w:rPr>
        <w:rFonts w:ascii="Arial" w:hAnsi="Arial" w:hint="default"/>
        <w:b w:val="0"/>
        <w:i w:val="0"/>
        <w:color w:val="000000"/>
        <w:sz w:val="20"/>
        <w:u w:val="none"/>
      </w:rPr>
    </w:lvl>
    <w:lvl w:ilvl="5">
      <w:start w:val="1"/>
      <w:numFmt w:val="upperLetter"/>
      <w:lvlText w:val="(%6)"/>
      <w:lvlJc w:val="left"/>
      <w:pPr>
        <w:tabs>
          <w:tab w:val="num" w:pos="4253"/>
        </w:tabs>
        <w:ind w:left="4253" w:hanging="851"/>
      </w:pPr>
      <w:rPr>
        <w:rFonts w:ascii="Arial" w:hAnsi="Arial" w:hint="default"/>
        <w:b w:val="0"/>
        <w:i w:val="0"/>
        <w:color w:val="000000"/>
        <w:sz w:val="20"/>
        <w:u w:val="none"/>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310416CA"/>
    <w:multiLevelType w:val="hybridMultilevel"/>
    <w:tmpl w:val="072EDEC8"/>
    <w:lvl w:ilvl="0" w:tplc="C9764E52">
      <w:start w:val="1"/>
      <w:numFmt w:val="bullet"/>
      <w:pStyle w:val="subclause2Bullet2"/>
      <w:lvlText w:val=""/>
      <w:lvlJc w:val="left"/>
      <w:pPr>
        <w:ind w:left="2279" w:hanging="360"/>
      </w:pPr>
      <w:rPr>
        <w:rFonts w:ascii="Symbol" w:hAnsi="Symbol" w:hint="default"/>
        <w:color w:val="000000"/>
      </w:rPr>
    </w:lvl>
    <w:lvl w:ilvl="1" w:tplc="08260568" w:tentative="1">
      <w:start w:val="1"/>
      <w:numFmt w:val="bullet"/>
      <w:lvlText w:val="o"/>
      <w:lvlJc w:val="left"/>
      <w:pPr>
        <w:ind w:left="2999" w:hanging="360"/>
      </w:pPr>
      <w:rPr>
        <w:rFonts w:ascii="Courier New" w:hAnsi="Courier New" w:cs="Courier New" w:hint="default"/>
      </w:rPr>
    </w:lvl>
    <w:lvl w:ilvl="2" w:tplc="DCAAE3BE" w:tentative="1">
      <w:start w:val="1"/>
      <w:numFmt w:val="bullet"/>
      <w:lvlText w:val=""/>
      <w:lvlJc w:val="left"/>
      <w:pPr>
        <w:ind w:left="3719" w:hanging="360"/>
      </w:pPr>
      <w:rPr>
        <w:rFonts w:ascii="Wingdings" w:hAnsi="Wingdings" w:hint="default"/>
      </w:rPr>
    </w:lvl>
    <w:lvl w:ilvl="3" w:tplc="96E44AF8" w:tentative="1">
      <w:start w:val="1"/>
      <w:numFmt w:val="bullet"/>
      <w:lvlText w:val=""/>
      <w:lvlJc w:val="left"/>
      <w:pPr>
        <w:ind w:left="4439" w:hanging="360"/>
      </w:pPr>
      <w:rPr>
        <w:rFonts w:ascii="Symbol" w:hAnsi="Symbol" w:hint="default"/>
      </w:rPr>
    </w:lvl>
    <w:lvl w:ilvl="4" w:tplc="887CA5A2" w:tentative="1">
      <w:start w:val="1"/>
      <w:numFmt w:val="bullet"/>
      <w:lvlText w:val="o"/>
      <w:lvlJc w:val="left"/>
      <w:pPr>
        <w:ind w:left="5159" w:hanging="360"/>
      </w:pPr>
      <w:rPr>
        <w:rFonts w:ascii="Courier New" w:hAnsi="Courier New" w:cs="Courier New" w:hint="default"/>
      </w:rPr>
    </w:lvl>
    <w:lvl w:ilvl="5" w:tplc="C4D6C2A6" w:tentative="1">
      <w:start w:val="1"/>
      <w:numFmt w:val="bullet"/>
      <w:lvlText w:val=""/>
      <w:lvlJc w:val="left"/>
      <w:pPr>
        <w:ind w:left="5879" w:hanging="360"/>
      </w:pPr>
      <w:rPr>
        <w:rFonts w:ascii="Wingdings" w:hAnsi="Wingdings" w:hint="default"/>
      </w:rPr>
    </w:lvl>
    <w:lvl w:ilvl="6" w:tplc="D1B22BB6" w:tentative="1">
      <w:start w:val="1"/>
      <w:numFmt w:val="bullet"/>
      <w:lvlText w:val=""/>
      <w:lvlJc w:val="left"/>
      <w:pPr>
        <w:ind w:left="6599" w:hanging="360"/>
      </w:pPr>
      <w:rPr>
        <w:rFonts w:ascii="Symbol" w:hAnsi="Symbol" w:hint="default"/>
      </w:rPr>
    </w:lvl>
    <w:lvl w:ilvl="7" w:tplc="56CC2F28" w:tentative="1">
      <w:start w:val="1"/>
      <w:numFmt w:val="bullet"/>
      <w:lvlText w:val="o"/>
      <w:lvlJc w:val="left"/>
      <w:pPr>
        <w:ind w:left="7319" w:hanging="360"/>
      </w:pPr>
      <w:rPr>
        <w:rFonts w:ascii="Courier New" w:hAnsi="Courier New" w:cs="Courier New" w:hint="default"/>
      </w:rPr>
    </w:lvl>
    <w:lvl w:ilvl="8" w:tplc="648266E4" w:tentative="1">
      <w:start w:val="1"/>
      <w:numFmt w:val="bullet"/>
      <w:lvlText w:val=""/>
      <w:lvlJc w:val="left"/>
      <w:pPr>
        <w:ind w:left="8039" w:hanging="360"/>
      </w:pPr>
      <w:rPr>
        <w:rFonts w:ascii="Wingdings" w:hAnsi="Wingdings" w:hint="default"/>
      </w:rPr>
    </w:lvl>
  </w:abstractNum>
  <w:abstractNum w:abstractNumId="14" w15:restartNumberingAfterBreak="0">
    <w:nsid w:val="31E9741F"/>
    <w:multiLevelType w:val="hybridMultilevel"/>
    <w:tmpl w:val="0CAC7D4E"/>
    <w:lvl w:ilvl="0" w:tplc="F1481D7A">
      <w:start w:val="1"/>
      <w:numFmt w:val="bullet"/>
      <w:pStyle w:val="BulletList2"/>
      <w:lvlText w:val=""/>
      <w:lvlJc w:val="left"/>
      <w:pPr>
        <w:tabs>
          <w:tab w:val="num" w:pos="1077"/>
        </w:tabs>
        <w:ind w:left="1077" w:hanging="357"/>
      </w:pPr>
      <w:rPr>
        <w:rFonts w:ascii="Symbol" w:hAnsi="Symbol" w:hint="default"/>
        <w:color w:val="000000"/>
      </w:rPr>
    </w:lvl>
    <w:lvl w:ilvl="1" w:tplc="23B8AE34" w:tentative="1">
      <w:start w:val="1"/>
      <w:numFmt w:val="bullet"/>
      <w:lvlText w:val="o"/>
      <w:lvlJc w:val="left"/>
      <w:pPr>
        <w:tabs>
          <w:tab w:val="num" w:pos="1440"/>
        </w:tabs>
        <w:ind w:left="1440" w:hanging="360"/>
      </w:pPr>
      <w:rPr>
        <w:rFonts w:ascii="Courier New" w:hAnsi="Courier New" w:cs="Courier New" w:hint="default"/>
      </w:rPr>
    </w:lvl>
    <w:lvl w:ilvl="2" w:tplc="8506AF92" w:tentative="1">
      <w:start w:val="1"/>
      <w:numFmt w:val="bullet"/>
      <w:lvlText w:val=""/>
      <w:lvlJc w:val="left"/>
      <w:pPr>
        <w:tabs>
          <w:tab w:val="num" w:pos="2160"/>
        </w:tabs>
        <w:ind w:left="2160" w:hanging="360"/>
      </w:pPr>
      <w:rPr>
        <w:rFonts w:ascii="Wingdings" w:hAnsi="Wingdings" w:hint="default"/>
      </w:rPr>
    </w:lvl>
    <w:lvl w:ilvl="3" w:tplc="2736CD68" w:tentative="1">
      <w:start w:val="1"/>
      <w:numFmt w:val="bullet"/>
      <w:lvlText w:val=""/>
      <w:lvlJc w:val="left"/>
      <w:pPr>
        <w:tabs>
          <w:tab w:val="num" w:pos="2880"/>
        </w:tabs>
        <w:ind w:left="2880" w:hanging="360"/>
      </w:pPr>
      <w:rPr>
        <w:rFonts w:ascii="Symbol" w:hAnsi="Symbol" w:hint="default"/>
      </w:rPr>
    </w:lvl>
    <w:lvl w:ilvl="4" w:tplc="CB086F6A" w:tentative="1">
      <w:start w:val="1"/>
      <w:numFmt w:val="bullet"/>
      <w:lvlText w:val="o"/>
      <w:lvlJc w:val="left"/>
      <w:pPr>
        <w:tabs>
          <w:tab w:val="num" w:pos="3600"/>
        </w:tabs>
        <w:ind w:left="3600" w:hanging="360"/>
      </w:pPr>
      <w:rPr>
        <w:rFonts w:ascii="Courier New" w:hAnsi="Courier New" w:cs="Courier New" w:hint="default"/>
      </w:rPr>
    </w:lvl>
    <w:lvl w:ilvl="5" w:tplc="C6F88E48" w:tentative="1">
      <w:start w:val="1"/>
      <w:numFmt w:val="bullet"/>
      <w:lvlText w:val=""/>
      <w:lvlJc w:val="left"/>
      <w:pPr>
        <w:tabs>
          <w:tab w:val="num" w:pos="4320"/>
        </w:tabs>
        <w:ind w:left="4320" w:hanging="360"/>
      </w:pPr>
      <w:rPr>
        <w:rFonts w:ascii="Wingdings" w:hAnsi="Wingdings" w:hint="default"/>
      </w:rPr>
    </w:lvl>
    <w:lvl w:ilvl="6" w:tplc="0046DAE8" w:tentative="1">
      <w:start w:val="1"/>
      <w:numFmt w:val="bullet"/>
      <w:lvlText w:val=""/>
      <w:lvlJc w:val="left"/>
      <w:pPr>
        <w:tabs>
          <w:tab w:val="num" w:pos="5040"/>
        </w:tabs>
        <w:ind w:left="5040" w:hanging="360"/>
      </w:pPr>
      <w:rPr>
        <w:rFonts w:ascii="Symbol" w:hAnsi="Symbol" w:hint="default"/>
      </w:rPr>
    </w:lvl>
    <w:lvl w:ilvl="7" w:tplc="B060D5DA" w:tentative="1">
      <w:start w:val="1"/>
      <w:numFmt w:val="bullet"/>
      <w:lvlText w:val="o"/>
      <w:lvlJc w:val="left"/>
      <w:pPr>
        <w:tabs>
          <w:tab w:val="num" w:pos="5760"/>
        </w:tabs>
        <w:ind w:left="5760" w:hanging="360"/>
      </w:pPr>
      <w:rPr>
        <w:rFonts w:ascii="Courier New" w:hAnsi="Courier New" w:cs="Courier New" w:hint="default"/>
      </w:rPr>
    </w:lvl>
    <w:lvl w:ilvl="8" w:tplc="C87A63D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CC668D"/>
    <w:multiLevelType w:val="hybridMultilevel"/>
    <w:tmpl w:val="594C4DAE"/>
    <w:lvl w:ilvl="0" w:tplc="38267B0A">
      <w:start w:val="1"/>
      <w:numFmt w:val="bullet"/>
      <w:pStyle w:val="Bullet4"/>
      <w:lvlText w:val=""/>
      <w:lvlJc w:val="left"/>
      <w:pPr>
        <w:tabs>
          <w:tab w:val="num" w:pos="2676"/>
        </w:tabs>
        <w:ind w:left="2676" w:hanging="357"/>
      </w:pPr>
      <w:rPr>
        <w:rFonts w:ascii="Symbol" w:hAnsi="Symbol" w:hint="default"/>
        <w:color w:val="000000"/>
      </w:rPr>
    </w:lvl>
    <w:lvl w:ilvl="1" w:tplc="9EA242FC" w:tentative="1">
      <w:start w:val="1"/>
      <w:numFmt w:val="bullet"/>
      <w:lvlText w:val="o"/>
      <w:lvlJc w:val="left"/>
      <w:pPr>
        <w:tabs>
          <w:tab w:val="num" w:pos="1440"/>
        </w:tabs>
        <w:ind w:left="1440" w:hanging="360"/>
      </w:pPr>
      <w:rPr>
        <w:rFonts w:ascii="Courier New" w:hAnsi="Courier New" w:cs="Courier New" w:hint="default"/>
      </w:rPr>
    </w:lvl>
    <w:lvl w:ilvl="2" w:tplc="2B5EF8AA" w:tentative="1">
      <w:start w:val="1"/>
      <w:numFmt w:val="bullet"/>
      <w:lvlText w:val=""/>
      <w:lvlJc w:val="left"/>
      <w:pPr>
        <w:tabs>
          <w:tab w:val="num" w:pos="2160"/>
        </w:tabs>
        <w:ind w:left="2160" w:hanging="360"/>
      </w:pPr>
      <w:rPr>
        <w:rFonts w:ascii="Wingdings" w:hAnsi="Wingdings" w:hint="default"/>
      </w:rPr>
    </w:lvl>
    <w:lvl w:ilvl="3" w:tplc="58A673CE" w:tentative="1">
      <w:start w:val="1"/>
      <w:numFmt w:val="bullet"/>
      <w:lvlText w:val=""/>
      <w:lvlJc w:val="left"/>
      <w:pPr>
        <w:tabs>
          <w:tab w:val="num" w:pos="2880"/>
        </w:tabs>
        <w:ind w:left="2880" w:hanging="360"/>
      </w:pPr>
      <w:rPr>
        <w:rFonts w:ascii="Symbol" w:hAnsi="Symbol" w:hint="default"/>
      </w:rPr>
    </w:lvl>
    <w:lvl w:ilvl="4" w:tplc="08E8280A" w:tentative="1">
      <w:start w:val="1"/>
      <w:numFmt w:val="bullet"/>
      <w:lvlText w:val="o"/>
      <w:lvlJc w:val="left"/>
      <w:pPr>
        <w:tabs>
          <w:tab w:val="num" w:pos="3600"/>
        </w:tabs>
        <w:ind w:left="3600" w:hanging="360"/>
      </w:pPr>
      <w:rPr>
        <w:rFonts w:ascii="Courier New" w:hAnsi="Courier New" w:cs="Courier New" w:hint="default"/>
      </w:rPr>
    </w:lvl>
    <w:lvl w:ilvl="5" w:tplc="7E5040F6" w:tentative="1">
      <w:start w:val="1"/>
      <w:numFmt w:val="bullet"/>
      <w:lvlText w:val=""/>
      <w:lvlJc w:val="left"/>
      <w:pPr>
        <w:tabs>
          <w:tab w:val="num" w:pos="4320"/>
        </w:tabs>
        <w:ind w:left="4320" w:hanging="360"/>
      </w:pPr>
      <w:rPr>
        <w:rFonts w:ascii="Wingdings" w:hAnsi="Wingdings" w:hint="default"/>
      </w:rPr>
    </w:lvl>
    <w:lvl w:ilvl="6" w:tplc="6A22069E" w:tentative="1">
      <w:start w:val="1"/>
      <w:numFmt w:val="bullet"/>
      <w:lvlText w:val=""/>
      <w:lvlJc w:val="left"/>
      <w:pPr>
        <w:tabs>
          <w:tab w:val="num" w:pos="5040"/>
        </w:tabs>
        <w:ind w:left="5040" w:hanging="360"/>
      </w:pPr>
      <w:rPr>
        <w:rFonts w:ascii="Symbol" w:hAnsi="Symbol" w:hint="default"/>
      </w:rPr>
    </w:lvl>
    <w:lvl w:ilvl="7" w:tplc="30B87900" w:tentative="1">
      <w:start w:val="1"/>
      <w:numFmt w:val="bullet"/>
      <w:lvlText w:val="o"/>
      <w:lvlJc w:val="left"/>
      <w:pPr>
        <w:tabs>
          <w:tab w:val="num" w:pos="5760"/>
        </w:tabs>
        <w:ind w:left="5760" w:hanging="360"/>
      </w:pPr>
      <w:rPr>
        <w:rFonts w:ascii="Courier New" w:hAnsi="Courier New" w:cs="Courier New" w:hint="default"/>
      </w:rPr>
    </w:lvl>
    <w:lvl w:ilvl="8" w:tplc="757C79B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E3743B"/>
    <w:multiLevelType w:val="singleLevel"/>
    <w:tmpl w:val="FE302F92"/>
    <w:lvl w:ilvl="0">
      <w:start w:val="1"/>
      <w:numFmt w:val="decimal"/>
      <w:pStyle w:val="ScheduleHeading"/>
      <w:lvlText w:val="Schedule %1"/>
      <w:lvlJc w:val="left"/>
      <w:pPr>
        <w:tabs>
          <w:tab w:val="num" w:pos="1080"/>
        </w:tabs>
        <w:ind w:left="360" w:hanging="360"/>
      </w:pPr>
      <w:rPr>
        <w:rFonts w:hint="default"/>
        <w:color w:val="000000"/>
      </w:rPr>
    </w:lvl>
  </w:abstractNum>
  <w:abstractNum w:abstractNumId="17" w15:restartNumberingAfterBreak="0">
    <w:nsid w:val="371C5D21"/>
    <w:multiLevelType w:val="multilevel"/>
    <w:tmpl w:val="5A5CD146"/>
    <w:name w:val="Capsticks House Style"/>
    <w:lvl w:ilvl="0">
      <w:start w:val="1"/>
      <w:numFmt w:val="decimal"/>
      <w:pStyle w:val="Level1Number"/>
      <w:lvlText w:val="%1"/>
      <w:lvlJc w:val="left"/>
      <w:pPr>
        <w:tabs>
          <w:tab w:val="num" w:pos="1368"/>
        </w:tabs>
        <w:ind w:left="1361" w:hanging="1361"/>
      </w:pPr>
      <w:rPr>
        <w:rFonts w:ascii="Arial" w:hAnsi="Arial" w:hint="default"/>
        <w:sz w:val="22"/>
      </w:rPr>
    </w:lvl>
    <w:lvl w:ilvl="1">
      <w:start w:val="1"/>
      <w:numFmt w:val="decimal"/>
      <w:pStyle w:val="Level2Number"/>
      <w:lvlText w:val="%1.%2"/>
      <w:lvlJc w:val="left"/>
      <w:pPr>
        <w:tabs>
          <w:tab w:val="num" w:pos="1368"/>
        </w:tabs>
        <w:ind w:left="1361" w:hanging="1361"/>
      </w:pPr>
      <w:rPr>
        <w:rFonts w:ascii="Arial" w:hAnsi="Arial" w:hint="default"/>
        <w:sz w:val="22"/>
      </w:rPr>
    </w:lvl>
    <w:lvl w:ilvl="2">
      <w:start w:val="1"/>
      <w:numFmt w:val="decimal"/>
      <w:pStyle w:val="Level3Number"/>
      <w:lvlText w:val="%1.%2.%3"/>
      <w:lvlJc w:val="left"/>
      <w:pPr>
        <w:tabs>
          <w:tab w:val="num" w:pos="1368"/>
        </w:tabs>
        <w:ind w:left="1361" w:hanging="1361"/>
      </w:pPr>
      <w:rPr>
        <w:rFonts w:ascii="Arial" w:hAnsi="Arial" w:hint="default"/>
        <w:sz w:val="22"/>
      </w:rPr>
    </w:lvl>
    <w:lvl w:ilvl="3">
      <w:start w:val="1"/>
      <w:numFmt w:val="lowerLetter"/>
      <w:pStyle w:val="Level4Number"/>
      <w:lvlText w:val="(%4)"/>
      <w:lvlJc w:val="left"/>
      <w:pPr>
        <w:tabs>
          <w:tab w:val="num" w:pos="2088"/>
        </w:tabs>
        <w:ind w:left="2088" w:hanging="720"/>
      </w:pPr>
      <w:rPr>
        <w:rFonts w:ascii="Arial" w:hAnsi="Arial" w:hint="default"/>
        <w:sz w:val="22"/>
      </w:rPr>
    </w:lvl>
    <w:lvl w:ilvl="4">
      <w:start w:val="1"/>
      <w:numFmt w:val="lowerRoman"/>
      <w:pStyle w:val="Level5Number"/>
      <w:lvlText w:val="(%5)"/>
      <w:lvlJc w:val="left"/>
      <w:pPr>
        <w:tabs>
          <w:tab w:val="num" w:pos="2808"/>
        </w:tabs>
        <w:ind w:left="2808" w:hanging="720"/>
      </w:pPr>
      <w:rPr>
        <w:rFonts w:ascii="Arial" w:hAnsi="Arial" w:hint="default"/>
        <w:sz w:val="22"/>
      </w:rPr>
    </w:lvl>
    <w:lvl w:ilvl="5">
      <w:start w:val="1"/>
      <w:numFmt w:val="upperLetter"/>
      <w:pStyle w:val="Level6Number"/>
      <w:lvlText w:val="(%6)"/>
      <w:lvlJc w:val="left"/>
      <w:pPr>
        <w:tabs>
          <w:tab w:val="num" w:pos="3528"/>
        </w:tabs>
        <w:ind w:left="3528" w:hanging="720"/>
      </w:pPr>
      <w:rPr>
        <w:rFonts w:ascii="Arial" w:hAnsi="Arial" w:hint="default"/>
        <w:sz w:val="22"/>
      </w:rPr>
    </w:lvl>
    <w:lvl w:ilvl="6">
      <w:start w:val="1"/>
      <w:numFmt w:val="upperRoman"/>
      <w:lvlRestart w:val="0"/>
      <w:pStyle w:val="Level7Number"/>
      <w:lvlText w:val="(%7)"/>
      <w:lvlJc w:val="left"/>
      <w:pPr>
        <w:tabs>
          <w:tab w:val="num" w:pos="4248"/>
        </w:tabs>
        <w:ind w:left="4248" w:hanging="72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37CA6D64"/>
    <w:multiLevelType w:val="multilevel"/>
    <w:tmpl w:val="0DCCCD1A"/>
    <w:lvl w:ilvl="0">
      <w:start w:val="1"/>
      <w:numFmt w:val="decimal"/>
      <w:pStyle w:val="BWBstyle"/>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728"/>
        </w:tabs>
        <w:ind w:left="1728" w:hanging="1008"/>
      </w:pPr>
      <w:rPr>
        <w:rFonts w:hint="default"/>
      </w:rPr>
    </w:lvl>
    <w:lvl w:ilvl="3">
      <w:start w:val="1"/>
      <w:numFmt w:val="lowerLetter"/>
      <w:lvlText w:val="(%4)"/>
      <w:lvlJc w:val="left"/>
      <w:pPr>
        <w:tabs>
          <w:tab w:val="num" w:pos="2448"/>
        </w:tabs>
        <w:ind w:left="2448" w:hanging="720"/>
      </w:pPr>
      <w:rPr>
        <w:rFonts w:hint="default"/>
      </w:rPr>
    </w:lvl>
    <w:lvl w:ilvl="4">
      <w:start w:val="1"/>
      <w:numFmt w:val="lowerRoman"/>
      <w:lvlText w:val="(%5)"/>
      <w:lvlJc w:val="left"/>
      <w:pPr>
        <w:tabs>
          <w:tab w:val="num" w:pos="3168"/>
        </w:tabs>
        <w:ind w:left="3168" w:hanging="720"/>
      </w:pPr>
      <w:rPr>
        <w:rFonts w:hint="default"/>
      </w:rPr>
    </w:lvl>
    <w:lvl w:ilvl="5">
      <w:start w:val="1"/>
      <w:numFmt w:val="lowerLetter"/>
      <w:lvlText w:val="(%6)"/>
      <w:lvlJc w:val="left"/>
      <w:pPr>
        <w:tabs>
          <w:tab w:val="num" w:pos="1440"/>
        </w:tabs>
        <w:ind w:left="1440" w:hanging="720"/>
      </w:pPr>
      <w:rPr>
        <w:rFonts w:hint="default"/>
      </w:rPr>
    </w:lvl>
    <w:lvl w:ilvl="6">
      <w:start w:val="1"/>
      <w:numFmt w:val="lowerRoman"/>
      <w:lvlText w:val="(%7)"/>
      <w:lvlJc w:val="left"/>
      <w:pPr>
        <w:tabs>
          <w:tab w:val="num" w:pos="1440"/>
        </w:tabs>
        <w:ind w:left="1440" w:hanging="720"/>
      </w:pPr>
      <w:rPr>
        <w:rFonts w:hint="default"/>
      </w:rPr>
    </w:lvl>
    <w:lvl w:ilvl="7">
      <w:start w:val="1"/>
      <w:numFmt w:val="upperLetter"/>
      <w:lvlText w:val="(%8)"/>
      <w:lvlJc w:val="left"/>
      <w:pPr>
        <w:tabs>
          <w:tab w:val="num" w:pos="720"/>
        </w:tabs>
        <w:ind w:left="720" w:hanging="720"/>
      </w:pPr>
      <w:rPr>
        <w:rFonts w:hint="default"/>
      </w:rPr>
    </w:lvl>
    <w:lvl w:ilvl="8">
      <w:start w:val="1"/>
      <w:numFmt w:val="bullet"/>
      <w:lvlText w:val=""/>
      <w:lvlJc w:val="left"/>
      <w:pPr>
        <w:tabs>
          <w:tab w:val="num" w:pos="1080"/>
        </w:tabs>
        <w:ind w:left="1008" w:hanging="288"/>
      </w:pPr>
      <w:rPr>
        <w:rFonts w:ascii="Symbol" w:hAnsi="Symbol" w:hint="default"/>
      </w:rPr>
    </w:lvl>
  </w:abstractNum>
  <w:abstractNum w:abstractNumId="19" w15:restartNumberingAfterBreak="0">
    <w:nsid w:val="38130038"/>
    <w:multiLevelType w:val="hybridMultilevel"/>
    <w:tmpl w:val="FF8A0FAE"/>
    <w:lvl w:ilvl="0" w:tplc="BA725C16">
      <w:start w:val="1"/>
      <w:numFmt w:val="bullet"/>
      <w:pStyle w:val="ClauseBullet2"/>
      <w:lvlText w:val=""/>
      <w:lvlJc w:val="left"/>
      <w:pPr>
        <w:ind w:left="1440" w:hanging="360"/>
      </w:pPr>
      <w:rPr>
        <w:rFonts w:ascii="Symbol" w:hAnsi="Symbol" w:hint="default"/>
        <w:color w:val="000000"/>
      </w:rPr>
    </w:lvl>
    <w:lvl w:ilvl="1" w:tplc="1D5003BC" w:tentative="1">
      <w:start w:val="1"/>
      <w:numFmt w:val="bullet"/>
      <w:lvlText w:val="o"/>
      <w:lvlJc w:val="left"/>
      <w:pPr>
        <w:ind w:left="2160" w:hanging="360"/>
      </w:pPr>
      <w:rPr>
        <w:rFonts w:ascii="Courier New" w:hAnsi="Courier New" w:cs="Courier New" w:hint="default"/>
      </w:rPr>
    </w:lvl>
    <w:lvl w:ilvl="2" w:tplc="9CD8B184" w:tentative="1">
      <w:start w:val="1"/>
      <w:numFmt w:val="bullet"/>
      <w:lvlText w:val=""/>
      <w:lvlJc w:val="left"/>
      <w:pPr>
        <w:ind w:left="2880" w:hanging="360"/>
      </w:pPr>
      <w:rPr>
        <w:rFonts w:ascii="Wingdings" w:hAnsi="Wingdings" w:hint="default"/>
      </w:rPr>
    </w:lvl>
    <w:lvl w:ilvl="3" w:tplc="B31A676C" w:tentative="1">
      <w:start w:val="1"/>
      <w:numFmt w:val="bullet"/>
      <w:lvlText w:val=""/>
      <w:lvlJc w:val="left"/>
      <w:pPr>
        <w:ind w:left="3600" w:hanging="360"/>
      </w:pPr>
      <w:rPr>
        <w:rFonts w:ascii="Symbol" w:hAnsi="Symbol" w:hint="default"/>
      </w:rPr>
    </w:lvl>
    <w:lvl w:ilvl="4" w:tplc="0A7A24A8" w:tentative="1">
      <w:start w:val="1"/>
      <w:numFmt w:val="bullet"/>
      <w:lvlText w:val="o"/>
      <w:lvlJc w:val="left"/>
      <w:pPr>
        <w:ind w:left="4320" w:hanging="360"/>
      </w:pPr>
      <w:rPr>
        <w:rFonts w:ascii="Courier New" w:hAnsi="Courier New" w:cs="Courier New" w:hint="default"/>
      </w:rPr>
    </w:lvl>
    <w:lvl w:ilvl="5" w:tplc="BCF819B2" w:tentative="1">
      <w:start w:val="1"/>
      <w:numFmt w:val="bullet"/>
      <w:lvlText w:val=""/>
      <w:lvlJc w:val="left"/>
      <w:pPr>
        <w:ind w:left="5040" w:hanging="360"/>
      </w:pPr>
      <w:rPr>
        <w:rFonts w:ascii="Wingdings" w:hAnsi="Wingdings" w:hint="default"/>
      </w:rPr>
    </w:lvl>
    <w:lvl w:ilvl="6" w:tplc="1C64A0AC" w:tentative="1">
      <w:start w:val="1"/>
      <w:numFmt w:val="bullet"/>
      <w:lvlText w:val=""/>
      <w:lvlJc w:val="left"/>
      <w:pPr>
        <w:ind w:left="5760" w:hanging="360"/>
      </w:pPr>
      <w:rPr>
        <w:rFonts w:ascii="Symbol" w:hAnsi="Symbol" w:hint="default"/>
      </w:rPr>
    </w:lvl>
    <w:lvl w:ilvl="7" w:tplc="887EC0C8" w:tentative="1">
      <w:start w:val="1"/>
      <w:numFmt w:val="bullet"/>
      <w:lvlText w:val="o"/>
      <w:lvlJc w:val="left"/>
      <w:pPr>
        <w:ind w:left="6480" w:hanging="360"/>
      </w:pPr>
      <w:rPr>
        <w:rFonts w:ascii="Courier New" w:hAnsi="Courier New" w:cs="Courier New" w:hint="default"/>
      </w:rPr>
    </w:lvl>
    <w:lvl w:ilvl="8" w:tplc="4B3A79AE" w:tentative="1">
      <w:start w:val="1"/>
      <w:numFmt w:val="bullet"/>
      <w:lvlText w:val=""/>
      <w:lvlJc w:val="left"/>
      <w:pPr>
        <w:ind w:left="7200" w:hanging="360"/>
      </w:pPr>
      <w:rPr>
        <w:rFonts w:ascii="Wingdings" w:hAnsi="Wingdings" w:hint="default"/>
      </w:rPr>
    </w:lvl>
  </w:abstractNum>
  <w:abstractNum w:abstractNumId="20" w15:restartNumberingAfterBreak="0">
    <w:nsid w:val="3C361E54"/>
    <w:multiLevelType w:val="hybridMultilevel"/>
    <w:tmpl w:val="4E0C901A"/>
    <w:lvl w:ilvl="0" w:tplc="24D2EE8E">
      <w:start w:val="1"/>
      <w:numFmt w:val="lowerRoman"/>
      <w:pStyle w:val="Definition2"/>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1" w15:restartNumberingAfterBreak="0">
    <w:nsid w:val="44A830BC"/>
    <w:multiLevelType w:val="multilevel"/>
    <w:tmpl w:val="E1A403FE"/>
    <w:lvl w:ilvl="0">
      <w:start w:val="1"/>
      <w:numFmt w:val="decimal"/>
      <w:pStyle w:val="Level1"/>
      <w:lvlText w:val="%1."/>
      <w:lvlJc w:val="left"/>
      <w:pPr>
        <w:tabs>
          <w:tab w:val="num" w:pos="720"/>
        </w:tabs>
        <w:ind w:left="720" w:hanging="720"/>
      </w:pPr>
      <w:rPr>
        <w:rFonts w:hint="default"/>
        <w:b/>
        <w:i w:val="0"/>
        <w:szCs w:val="24"/>
      </w:rPr>
    </w:lvl>
    <w:lvl w:ilvl="1">
      <w:start w:val="1"/>
      <w:numFmt w:val="decimal"/>
      <w:pStyle w:val="Level2"/>
      <w:lvlText w:val="%1.%2"/>
      <w:lvlJc w:val="left"/>
      <w:pPr>
        <w:tabs>
          <w:tab w:val="num" w:pos="720"/>
        </w:tabs>
        <w:ind w:left="720" w:hanging="720"/>
      </w:pPr>
      <w:rPr>
        <w:rFonts w:hint="default"/>
        <w:b w:val="0"/>
        <w:i w:val="0"/>
      </w:rPr>
    </w:lvl>
    <w:lvl w:ilvl="2">
      <w:start w:val="1"/>
      <w:numFmt w:val="decimal"/>
      <w:pStyle w:val="Level3"/>
      <w:isLgl/>
      <w:lvlText w:val="%1.%2.%3"/>
      <w:lvlJc w:val="left"/>
      <w:pPr>
        <w:tabs>
          <w:tab w:val="num" w:pos="1440"/>
        </w:tabs>
        <w:ind w:left="1440" w:hanging="720"/>
      </w:pPr>
      <w:rPr>
        <w:rFonts w:hint="default"/>
        <w:b w:val="0"/>
        <w:i w:val="0"/>
      </w:rPr>
    </w:lvl>
    <w:lvl w:ilvl="3">
      <w:start w:val="1"/>
      <w:numFmt w:val="lowerLetter"/>
      <w:pStyle w:val="Level4"/>
      <w:lvlText w:val="(%4)"/>
      <w:lvlJc w:val="left"/>
      <w:pPr>
        <w:tabs>
          <w:tab w:val="num" w:pos="1440"/>
        </w:tabs>
        <w:ind w:left="1440" w:hanging="720"/>
      </w:pPr>
      <w:rPr>
        <w:rFonts w:hint="default"/>
      </w:rPr>
    </w:lvl>
    <w:lvl w:ilvl="4">
      <w:start w:val="1"/>
      <w:numFmt w:val="lowerRoman"/>
      <w:pStyle w:val="Level5"/>
      <w:lvlText w:val="%5."/>
      <w:lvlJc w:val="left"/>
      <w:pPr>
        <w:tabs>
          <w:tab w:val="num" w:pos="2160"/>
        </w:tabs>
        <w:ind w:left="2160" w:hanging="720"/>
      </w:pPr>
      <w:rPr>
        <w:rFonts w:hint="default"/>
      </w:rPr>
    </w:lvl>
    <w:lvl w:ilvl="5">
      <w:start w:val="1"/>
      <w:numFmt w:val="lowerLetter"/>
      <w:pStyle w:val="Level6"/>
      <w:lvlText w:val="(%6)"/>
      <w:lvlJc w:val="left"/>
      <w:pPr>
        <w:tabs>
          <w:tab w:val="num" w:pos="720"/>
        </w:tabs>
        <w:ind w:left="720" w:hanging="720"/>
      </w:pPr>
      <w:rPr>
        <w:rFonts w:hint="default"/>
      </w:rPr>
    </w:lvl>
    <w:lvl w:ilvl="6">
      <w:start w:val="1"/>
      <w:numFmt w:val="lowerRoman"/>
      <w:pStyle w:val="Level7"/>
      <w:lvlText w:val="(%7)"/>
      <w:lvlJc w:val="left"/>
      <w:pPr>
        <w:tabs>
          <w:tab w:val="num" w:pos="720"/>
        </w:tabs>
        <w:ind w:left="720" w:hanging="720"/>
      </w:pPr>
      <w:rPr>
        <w:rFonts w:hint="default"/>
        <w:b w:val="0"/>
        <w:i w:val="0"/>
        <w:szCs w:val="24"/>
      </w:rPr>
    </w:lvl>
    <w:lvl w:ilvl="7">
      <w:start w:val="1"/>
      <w:numFmt w:val="upperLetter"/>
      <w:pStyle w:val="Level8"/>
      <w:lvlText w:val="(%8)"/>
      <w:lvlJc w:val="left"/>
      <w:pPr>
        <w:tabs>
          <w:tab w:val="num" w:pos="720"/>
        </w:tabs>
        <w:ind w:left="720" w:hanging="720"/>
      </w:pPr>
      <w:rPr>
        <w:rFonts w:hint="default"/>
      </w:rPr>
    </w:lvl>
    <w:lvl w:ilvl="8">
      <w:start w:val="1"/>
      <w:numFmt w:val="bullet"/>
      <w:pStyle w:val="Level9"/>
      <w:lvlText w:val=""/>
      <w:lvlJc w:val="left"/>
      <w:pPr>
        <w:tabs>
          <w:tab w:val="num" w:pos="720"/>
        </w:tabs>
        <w:ind w:left="720" w:hanging="720"/>
      </w:pPr>
      <w:rPr>
        <w:rFonts w:ascii="Symbol" w:hAnsi="Symbol" w:hint="default"/>
        <w:color w:val="auto"/>
      </w:rPr>
    </w:lvl>
  </w:abstractNum>
  <w:abstractNum w:abstractNumId="22" w15:restartNumberingAfterBreak="0">
    <w:nsid w:val="44D67987"/>
    <w:multiLevelType w:val="hybridMultilevel"/>
    <w:tmpl w:val="EBD6FB80"/>
    <w:lvl w:ilvl="0" w:tplc="CEBEE048">
      <w:start w:val="1"/>
      <w:numFmt w:val="bullet"/>
      <w:pStyle w:val="subclause1Bullet2"/>
      <w:lvlText w:val=""/>
      <w:lvlJc w:val="left"/>
      <w:pPr>
        <w:ind w:left="1440" w:hanging="360"/>
      </w:pPr>
      <w:rPr>
        <w:rFonts w:ascii="Symbol" w:hAnsi="Symbol" w:hint="default"/>
        <w:color w:val="000000"/>
      </w:rPr>
    </w:lvl>
    <w:lvl w:ilvl="1" w:tplc="EBFE1328" w:tentative="1">
      <w:start w:val="1"/>
      <w:numFmt w:val="bullet"/>
      <w:lvlText w:val="o"/>
      <w:lvlJc w:val="left"/>
      <w:pPr>
        <w:ind w:left="2160" w:hanging="360"/>
      </w:pPr>
      <w:rPr>
        <w:rFonts w:ascii="Courier New" w:hAnsi="Courier New" w:cs="Courier New" w:hint="default"/>
      </w:rPr>
    </w:lvl>
    <w:lvl w:ilvl="2" w:tplc="67AEEB40" w:tentative="1">
      <w:start w:val="1"/>
      <w:numFmt w:val="bullet"/>
      <w:lvlText w:val=""/>
      <w:lvlJc w:val="left"/>
      <w:pPr>
        <w:ind w:left="2880" w:hanging="360"/>
      </w:pPr>
      <w:rPr>
        <w:rFonts w:ascii="Wingdings" w:hAnsi="Wingdings" w:hint="default"/>
      </w:rPr>
    </w:lvl>
    <w:lvl w:ilvl="3" w:tplc="A260DD20" w:tentative="1">
      <w:start w:val="1"/>
      <w:numFmt w:val="bullet"/>
      <w:lvlText w:val=""/>
      <w:lvlJc w:val="left"/>
      <w:pPr>
        <w:ind w:left="3600" w:hanging="360"/>
      </w:pPr>
      <w:rPr>
        <w:rFonts w:ascii="Symbol" w:hAnsi="Symbol" w:hint="default"/>
      </w:rPr>
    </w:lvl>
    <w:lvl w:ilvl="4" w:tplc="B35C72BE" w:tentative="1">
      <w:start w:val="1"/>
      <w:numFmt w:val="bullet"/>
      <w:lvlText w:val="o"/>
      <w:lvlJc w:val="left"/>
      <w:pPr>
        <w:ind w:left="4320" w:hanging="360"/>
      </w:pPr>
      <w:rPr>
        <w:rFonts w:ascii="Courier New" w:hAnsi="Courier New" w:cs="Courier New" w:hint="default"/>
      </w:rPr>
    </w:lvl>
    <w:lvl w:ilvl="5" w:tplc="565A2A36" w:tentative="1">
      <w:start w:val="1"/>
      <w:numFmt w:val="bullet"/>
      <w:lvlText w:val=""/>
      <w:lvlJc w:val="left"/>
      <w:pPr>
        <w:ind w:left="5040" w:hanging="360"/>
      </w:pPr>
      <w:rPr>
        <w:rFonts w:ascii="Wingdings" w:hAnsi="Wingdings" w:hint="default"/>
      </w:rPr>
    </w:lvl>
    <w:lvl w:ilvl="6" w:tplc="A8569212" w:tentative="1">
      <w:start w:val="1"/>
      <w:numFmt w:val="bullet"/>
      <w:lvlText w:val=""/>
      <w:lvlJc w:val="left"/>
      <w:pPr>
        <w:ind w:left="5760" w:hanging="360"/>
      </w:pPr>
      <w:rPr>
        <w:rFonts w:ascii="Symbol" w:hAnsi="Symbol" w:hint="default"/>
      </w:rPr>
    </w:lvl>
    <w:lvl w:ilvl="7" w:tplc="33243750" w:tentative="1">
      <w:start w:val="1"/>
      <w:numFmt w:val="bullet"/>
      <w:lvlText w:val="o"/>
      <w:lvlJc w:val="left"/>
      <w:pPr>
        <w:ind w:left="6480" w:hanging="360"/>
      </w:pPr>
      <w:rPr>
        <w:rFonts w:ascii="Courier New" w:hAnsi="Courier New" w:cs="Courier New" w:hint="default"/>
      </w:rPr>
    </w:lvl>
    <w:lvl w:ilvl="8" w:tplc="504E5870" w:tentative="1">
      <w:start w:val="1"/>
      <w:numFmt w:val="bullet"/>
      <w:lvlText w:val=""/>
      <w:lvlJc w:val="left"/>
      <w:pPr>
        <w:ind w:left="7200" w:hanging="360"/>
      </w:pPr>
      <w:rPr>
        <w:rFonts w:ascii="Wingdings" w:hAnsi="Wingdings" w:hint="default"/>
      </w:rPr>
    </w:lvl>
  </w:abstractNum>
  <w:abstractNum w:abstractNumId="23" w15:restartNumberingAfterBreak="0">
    <w:nsid w:val="44E96665"/>
    <w:multiLevelType w:val="hybridMultilevel"/>
    <w:tmpl w:val="EF1E142A"/>
    <w:lvl w:ilvl="0" w:tplc="4B9E716E">
      <w:start w:val="1"/>
      <w:numFmt w:val="bullet"/>
      <w:pStyle w:val="subclause3Bullet1"/>
      <w:lvlText w:val=""/>
      <w:lvlJc w:val="left"/>
      <w:pPr>
        <w:ind w:left="2988" w:hanging="360"/>
      </w:pPr>
      <w:rPr>
        <w:rFonts w:ascii="Symbol" w:hAnsi="Symbol" w:hint="default"/>
        <w:color w:val="000000"/>
      </w:rPr>
    </w:lvl>
    <w:lvl w:ilvl="1" w:tplc="FC9EBC04" w:tentative="1">
      <w:start w:val="1"/>
      <w:numFmt w:val="bullet"/>
      <w:lvlText w:val="o"/>
      <w:lvlJc w:val="left"/>
      <w:pPr>
        <w:ind w:left="3708" w:hanging="360"/>
      </w:pPr>
      <w:rPr>
        <w:rFonts w:ascii="Courier New" w:hAnsi="Courier New" w:cs="Courier New" w:hint="default"/>
      </w:rPr>
    </w:lvl>
    <w:lvl w:ilvl="2" w:tplc="608EA3B6" w:tentative="1">
      <w:start w:val="1"/>
      <w:numFmt w:val="bullet"/>
      <w:lvlText w:val=""/>
      <w:lvlJc w:val="left"/>
      <w:pPr>
        <w:ind w:left="4428" w:hanging="360"/>
      </w:pPr>
      <w:rPr>
        <w:rFonts w:ascii="Wingdings" w:hAnsi="Wingdings" w:hint="default"/>
      </w:rPr>
    </w:lvl>
    <w:lvl w:ilvl="3" w:tplc="F05A5724" w:tentative="1">
      <w:start w:val="1"/>
      <w:numFmt w:val="bullet"/>
      <w:lvlText w:val=""/>
      <w:lvlJc w:val="left"/>
      <w:pPr>
        <w:ind w:left="5148" w:hanging="360"/>
      </w:pPr>
      <w:rPr>
        <w:rFonts w:ascii="Symbol" w:hAnsi="Symbol" w:hint="default"/>
      </w:rPr>
    </w:lvl>
    <w:lvl w:ilvl="4" w:tplc="62D88B80" w:tentative="1">
      <w:start w:val="1"/>
      <w:numFmt w:val="bullet"/>
      <w:lvlText w:val="o"/>
      <w:lvlJc w:val="left"/>
      <w:pPr>
        <w:ind w:left="5868" w:hanging="360"/>
      </w:pPr>
      <w:rPr>
        <w:rFonts w:ascii="Courier New" w:hAnsi="Courier New" w:cs="Courier New" w:hint="default"/>
      </w:rPr>
    </w:lvl>
    <w:lvl w:ilvl="5" w:tplc="30DCDA48" w:tentative="1">
      <w:start w:val="1"/>
      <w:numFmt w:val="bullet"/>
      <w:lvlText w:val=""/>
      <w:lvlJc w:val="left"/>
      <w:pPr>
        <w:ind w:left="6588" w:hanging="360"/>
      </w:pPr>
      <w:rPr>
        <w:rFonts w:ascii="Wingdings" w:hAnsi="Wingdings" w:hint="default"/>
      </w:rPr>
    </w:lvl>
    <w:lvl w:ilvl="6" w:tplc="B008D06A" w:tentative="1">
      <w:start w:val="1"/>
      <w:numFmt w:val="bullet"/>
      <w:lvlText w:val=""/>
      <w:lvlJc w:val="left"/>
      <w:pPr>
        <w:ind w:left="7308" w:hanging="360"/>
      </w:pPr>
      <w:rPr>
        <w:rFonts w:ascii="Symbol" w:hAnsi="Symbol" w:hint="default"/>
      </w:rPr>
    </w:lvl>
    <w:lvl w:ilvl="7" w:tplc="25883D76" w:tentative="1">
      <w:start w:val="1"/>
      <w:numFmt w:val="bullet"/>
      <w:lvlText w:val="o"/>
      <w:lvlJc w:val="left"/>
      <w:pPr>
        <w:ind w:left="8028" w:hanging="360"/>
      </w:pPr>
      <w:rPr>
        <w:rFonts w:ascii="Courier New" w:hAnsi="Courier New" w:cs="Courier New" w:hint="default"/>
      </w:rPr>
    </w:lvl>
    <w:lvl w:ilvl="8" w:tplc="2B3C1892" w:tentative="1">
      <w:start w:val="1"/>
      <w:numFmt w:val="bullet"/>
      <w:lvlText w:val=""/>
      <w:lvlJc w:val="left"/>
      <w:pPr>
        <w:ind w:left="8748" w:hanging="360"/>
      </w:pPr>
      <w:rPr>
        <w:rFonts w:ascii="Wingdings" w:hAnsi="Wingdings" w:hint="default"/>
      </w:rPr>
    </w:lvl>
  </w:abstractNum>
  <w:abstractNum w:abstractNumId="24" w15:restartNumberingAfterBreak="0">
    <w:nsid w:val="46AC04C6"/>
    <w:multiLevelType w:val="hybridMultilevel"/>
    <w:tmpl w:val="E6C47700"/>
    <w:lvl w:ilvl="0" w:tplc="532061CC">
      <w:start w:val="1"/>
      <w:numFmt w:val="bullet"/>
      <w:pStyle w:val="subclause2Bullet1"/>
      <w:lvlText w:val=""/>
      <w:lvlJc w:val="left"/>
      <w:pPr>
        <w:ind w:left="2279" w:hanging="360"/>
      </w:pPr>
      <w:rPr>
        <w:rFonts w:ascii="Symbol" w:hAnsi="Symbol" w:hint="default"/>
        <w:color w:val="000000"/>
      </w:rPr>
    </w:lvl>
    <w:lvl w:ilvl="1" w:tplc="3EB895C8" w:tentative="1">
      <w:start w:val="1"/>
      <w:numFmt w:val="bullet"/>
      <w:lvlText w:val="o"/>
      <w:lvlJc w:val="left"/>
      <w:pPr>
        <w:ind w:left="2999" w:hanging="360"/>
      </w:pPr>
      <w:rPr>
        <w:rFonts w:ascii="Courier New" w:hAnsi="Courier New" w:cs="Courier New" w:hint="default"/>
      </w:rPr>
    </w:lvl>
    <w:lvl w:ilvl="2" w:tplc="7D3CD5AE" w:tentative="1">
      <w:start w:val="1"/>
      <w:numFmt w:val="bullet"/>
      <w:lvlText w:val=""/>
      <w:lvlJc w:val="left"/>
      <w:pPr>
        <w:ind w:left="3719" w:hanging="360"/>
      </w:pPr>
      <w:rPr>
        <w:rFonts w:ascii="Wingdings" w:hAnsi="Wingdings" w:hint="default"/>
      </w:rPr>
    </w:lvl>
    <w:lvl w:ilvl="3" w:tplc="2C18FD66" w:tentative="1">
      <w:start w:val="1"/>
      <w:numFmt w:val="bullet"/>
      <w:lvlText w:val=""/>
      <w:lvlJc w:val="left"/>
      <w:pPr>
        <w:ind w:left="4439" w:hanging="360"/>
      </w:pPr>
      <w:rPr>
        <w:rFonts w:ascii="Symbol" w:hAnsi="Symbol" w:hint="default"/>
      </w:rPr>
    </w:lvl>
    <w:lvl w:ilvl="4" w:tplc="D0FA95FE" w:tentative="1">
      <w:start w:val="1"/>
      <w:numFmt w:val="bullet"/>
      <w:lvlText w:val="o"/>
      <w:lvlJc w:val="left"/>
      <w:pPr>
        <w:ind w:left="5159" w:hanging="360"/>
      </w:pPr>
      <w:rPr>
        <w:rFonts w:ascii="Courier New" w:hAnsi="Courier New" w:cs="Courier New" w:hint="default"/>
      </w:rPr>
    </w:lvl>
    <w:lvl w:ilvl="5" w:tplc="DEB43D82" w:tentative="1">
      <w:start w:val="1"/>
      <w:numFmt w:val="bullet"/>
      <w:lvlText w:val=""/>
      <w:lvlJc w:val="left"/>
      <w:pPr>
        <w:ind w:left="5879" w:hanging="360"/>
      </w:pPr>
      <w:rPr>
        <w:rFonts w:ascii="Wingdings" w:hAnsi="Wingdings" w:hint="default"/>
      </w:rPr>
    </w:lvl>
    <w:lvl w:ilvl="6" w:tplc="042E9058" w:tentative="1">
      <w:start w:val="1"/>
      <w:numFmt w:val="bullet"/>
      <w:lvlText w:val=""/>
      <w:lvlJc w:val="left"/>
      <w:pPr>
        <w:ind w:left="6599" w:hanging="360"/>
      </w:pPr>
      <w:rPr>
        <w:rFonts w:ascii="Symbol" w:hAnsi="Symbol" w:hint="default"/>
      </w:rPr>
    </w:lvl>
    <w:lvl w:ilvl="7" w:tplc="0FF0D3C6" w:tentative="1">
      <w:start w:val="1"/>
      <w:numFmt w:val="bullet"/>
      <w:lvlText w:val="o"/>
      <w:lvlJc w:val="left"/>
      <w:pPr>
        <w:ind w:left="7319" w:hanging="360"/>
      </w:pPr>
      <w:rPr>
        <w:rFonts w:ascii="Courier New" w:hAnsi="Courier New" w:cs="Courier New" w:hint="default"/>
      </w:rPr>
    </w:lvl>
    <w:lvl w:ilvl="8" w:tplc="CFA22060" w:tentative="1">
      <w:start w:val="1"/>
      <w:numFmt w:val="bullet"/>
      <w:lvlText w:val=""/>
      <w:lvlJc w:val="left"/>
      <w:pPr>
        <w:ind w:left="8039" w:hanging="360"/>
      </w:pPr>
      <w:rPr>
        <w:rFonts w:ascii="Wingdings" w:hAnsi="Wingdings" w:hint="default"/>
      </w:rPr>
    </w:lvl>
  </w:abstractNum>
  <w:abstractNum w:abstractNumId="25" w15:restartNumberingAfterBreak="0">
    <w:nsid w:val="47F42723"/>
    <w:multiLevelType w:val="hybridMultilevel"/>
    <w:tmpl w:val="C5A02EE6"/>
    <w:lvl w:ilvl="0" w:tplc="ED08DD7E">
      <w:start w:val="1"/>
      <w:numFmt w:val="bullet"/>
      <w:pStyle w:val="subclause1Bullet1"/>
      <w:lvlText w:val=""/>
      <w:lvlJc w:val="left"/>
      <w:pPr>
        <w:ind w:left="1440" w:hanging="360"/>
      </w:pPr>
      <w:rPr>
        <w:rFonts w:ascii="Symbol" w:hAnsi="Symbol" w:hint="default"/>
        <w:color w:val="000000"/>
      </w:rPr>
    </w:lvl>
    <w:lvl w:ilvl="1" w:tplc="C5F005FC" w:tentative="1">
      <w:start w:val="1"/>
      <w:numFmt w:val="bullet"/>
      <w:lvlText w:val="o"/>
      <w:lvlJc w:val="left"/>
      <w:pPr>
        <w:ind w:left="2160" w:hanging="360"/>
      </w:pPr>
      <w:rPr>
        <w:rFonts w:ascii="Courier New" w:hAnsi="Courier New" w:cs="Courier New" w:hint="default"/>
      </w:rPr>
    </w:lvl>
    <w:lvl w:ilvl="2" w:tplc="CC8EEEE8" w:tentative="1">
      <w:start w:val="1"/>
      <w:numFmt w:val="bullet"/>
      <w:lvlText w:val=""/>
      <w:lvlJc w:val="left"/>
      <w:pPr>
        <w:ind w:left="2880" w:hanging="360"/>
      </w:pPr>
      <w:rPr>
        <w:rFonts w:ascii="Wingdings" w:hAnsi="Wingdings" w:hint="default"/>
      </w:rPr>
    </w:lvl>
    <w:lvl w:ilvl="3" w:tplc="CABE7206" w:tentative="1">
      <w:start w:val="1"/>
      <w:numFmt w:val="bullet"/>
      <w:lvlText w:val=""/>
      <w:lvlJc w:val="left"/>
      <w:pPr>
        <w:ind w:left="3600" w:hanging="360"/>
      </w:pPr>
      <w:rPr>
        <w:rFonts w:ascii="Symbol" w:hAnsi="Symbol" w:hint="default"/>
      </w:rPr>
    </w:lvl>
    <w:lvl w:ilvl="4" w:tplc="B21EDA42" w:tentative="1">
      <w:start w:val="1"/>
      <w:numFmt w:val="bullet"/>
      <w:lvlText w:val="o"/>
      <w:lvlJc w:val="left"/>
      <w:pPr>
        <w:ind w:left="4320" w:hanging="360"/>
      </w:pPr>
      <w:rPr>
        <w:rFonts w:ascii="Courier New" w:hAnsi="Courier New" w:cs="Courier New" w:hint="default"/>
      </w:rPr>
    </w:lvl>
    <w:lvl w:ilvl="5" w:tplc="B7E2FB56" w:tentative="1">
      <w:start w:val="1"/>
      <w:numFmt w:val="bullet"/>
      <w:lvlText w:val=""/>
      <w:lvlJc w:val="left"/>
      <w:pPr>
        <w:ind w:left="5040" w:hanging="360"/>
      </w:pPr>
      <w:rPr>
        <w:rFonts w:ascii="Wingdings" w:hAnsi="Wingdings" w:hint="default"/>
      </w:rPr>
    </w:lvl>
    <w:lvl w:ilvl="6" w:tplc="9894001E" w:tentative="1">
      <w:start w:val="1"/>
      <w:numFmt w:val="bullet"/>
      <w:lvlText w:val=""/>
      <w:lvlJc w:val="left"/>
      <w:pPr>
        <w:ind w:left="5760" w:hanging="360"/>
      </w:pPr>
      <w:rPr>
        <w:rFonts w:ascii="Symbol" w:hAnsi="Symbol" w:hint="default"/>
      </w:rPr>
    </w:lvl>
    <w:lvl w:ilvl="7" w:tplc="B5DE91C6" w:tentative="1">
      <w:start w:val="1"/>
      <w:numFmt w:val="bullet"/>
      <w:lvlText w:val="o"/>
      <w:lvlJc w:val="left"/>
      <w:pPr>
        <w:ind w:left="6480" w:hanging="360"/>
      </w:pPr>
      <w:rPr>
        <w:rFonts w:ascii="Courier New" w:hAnsi="Courier New" w:cs="Courier New" w:hint="default"/>
      </w:rPr>
    </w:lvl>
    <w:lvl w:ilvl="8" w:tplc="EC66CB7A" w:tentative="1">
      <w:start w:val="1"/>
      <w:numFmt w:val="bullet"/>
      <w:lvlText w:val=""/>
      <w:lvlJc w:val="left"/>
      <w:pPr>
        <w:ind w:left="7200" w:hanging="360"/>
      </w:pPr>
      <w:rPr>
        <w:rFonts w:ascii="Wingdings" w:hAnsi="Wingdings" w:hint="default"/>
      </w:rPr>
    </w:lvl>
  </w:abstractNum>
  <w:abstractNum w:abstractNumId="26" w15:restartNumberingAfterBreak="0">
    <w:nsid w:val="4951605F"/>
    <w:multiLevelType w:val="hybridMultilevel"/>
    <w:tmpl w:val="C0F87CF8"/>
    <w:lvl w:ilvl="0" w:tplc="BC881CA6">
      <w:start w:val="1"/>
      <w:numFmt w:val="decimal"/>
      <w:pStyle w:val="CoverPartyName"/>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4756313"/>
    <w:multiLevelType w:val="multilevel"/>
    <w:tmpl w:val="48A08AB0"/>
    <w:lvl w:ilvl="0">
      <w:start w:val="1"/>
      <w:numFmt w:val="decimal"/>
      <w:pStyle w:val="Level10"/>
      <w:lvlText w:val="%1"/>
      <w:lvlJc w:val="left"/>
      <w:pPr>
        <w:tabs>
          <w:tab w:val="num" w:pos="720"/>
        </w:tabs>
        <w:ind w:left="720" w:hanging="720"/>
      </w:pPr>
      <w:rPr>
        <w:rFonts w:ascii="Arial" w:hAnsi="Arial" w:hint="default"/>
        <w:sz w:val="21"/>
      </w:rPr>
    </w:lvl>
    <w:lvl w:ilvl="1">
      <w:start w:val="1"/>
      <w:numFmt w:val="decimal"/>
      <w:pStyle w:val="Level20"/>
      <w:lvlText w:val="%1.%2"/>
      <w:lvlJc w:val="left"/>
      <w:pPr>
        <w:tabs>
          <w:tab w:val="num" w:pos="720"/>
        </w:tabs>
        <w:ind w:left="720" w:hanging="720"/>
      </w:pPr>
      <w:rPr>
        <w:rFonts w:ascii="Arial" w:hAnsi="Arial" w:hint="default"/>
        <w:sz w:val="21"/>
      </w:rPr>
    </w:lvl>
    <w:lvl w:ilvl="2">
      <w:start w:val="1"/>
      <w:numFmt w:val="lowerLetter"/>
      <w:pStyle w:val="Level30"/>
      <w:lvlText w:val="(%3)"/>
      <w:lvlJc w:val="left"/>
      <w:pPr>
        <w:tabs>
          <w:tab w:val="num" w:pos="1440"/>
        </w:tabs>
        <w:ind w:left="1440" w:hanging="720"/>
      </w:pPr>
      <w:rPr>
        <w:rFonts w:ascii="Arial" w:hAnsi="Arial" w:hint="default"/>
        <w:sz w:val="21"/>
      </w:rPr>
    </w:lvl>
    <w:lvl w:ilvl="3">
      <w:start w:val="1"/>
      <w:numFmt w:val="lowerRoman"/>
      <w:pStyle w:val="Level40"/>
      <w:lvlText w:val="(%4)"/>
      <w:lvlJc w:val="left"/>
      <w:pPr>
        <w:tabs>
          <w:tab w:val="num" w:pos="2160"/>
        </w:tabs>
        <w:ind w:left="2160" w:hanging="720"/>
      </w:pPr>
      <w:rPr>
        <w:rFonts w:ascii="Arial" w:hAnsi="Arial" w:hint="default"/>
        <w:sz w:val="21"/>
      </w:rPr>
    </w:lvl>
    <w:lvl w:ilvl="4">
      <w:start w:val="1"/>
      <w:numFmt w:val="upperLetter"/>
      <w:pStyle w:val="Level50"/>
      <w:lvlText w:val="(%5)"/>
      <w:lvlJc w:val="left"/>
      <w:pPr>
        <w:tabs>
          <w:tab w:val="num" w:pos="2880"/>
        </w:tabs>
        <w:ind w:left="2880" w:hanging="720"/>
      </w:pPr>
      <w:rPr>
        <w:rFonts w:ascii="Arial" w:hAnsi="Arial" w:hint="default"/>
        <w:sz w:val="21"/>
      </w:rPr>
    </w:lvl>
    <w:lvl w:ilvl="5">
      <w:start w:val="1"/>
      <w:numFmt w:val="upperRoman"/>
      <w:pStyle w:val="Level60"/>
      <w:lvlText w:val="(%6)"/>
      <w:lvlJc w:val="left"/>
      <w:pPr>
        <w:tabs>
          <w:tab w:val="num" w:pos="3600"/>
        </w:tabs>
        <w:ind w:left="3600" w:hanging="720"/>
      </w:pPr>
      <w:rPr>
        <w:rFonts w:ascii="Arial" w:hAnsi="Arial" w:hint="default"/>
        <w:sz w:val="21"/>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28" w15:restartNumberingAfterBreak="0">
    <w:nsid w:val="55CB0AF0"/>
    <w:multiLevelType w:val="hybridMultilevel"/>
    <w:tmpl w:val="EB98B43A"/>
    <w:lvl w:ilvl="0" w:tplc="43744BAA">
      <w:start w:val="1"/>
      <w:numFmt w:val="decimal"/>
      <w:pStyle w:val="LongQuestionPara"/>
      <w:lvlText w:val="%1."/>
      <w:lvlJc w:val="left"/>
      <w:pPr>
        <w:ind w:left="360" w:hanging="360"/>
      </w:pPr>
      <w:rPr>
        <w:rFonts w:hint="default"/>
        <w:b/>
        <w:i w:val="0"/>
        <w:color w:val="000000"/>
        <w:sz w:val="24"/>
      </w:rPr>
    </w:lvl>
    <w:lvl w:ilvl="1" w:tplc="4F0C05F8" w:tentative="1">
      <w:start w:val="1"/>
      <w:numFmt w:val="lowerLetter"/>
      <w:lvlText w:val="%2."/>
      <w:lvlJc w:val="left"/>
      <w:pPr>
        <w:ind w:left="1440" w:hanging="360"/>
      </w:pPr>
    </w:lvl>
    <w:lvl w:ilvl="2" w:tplc="5F06F1C2" w:tentative="1">
      <w:start w:val="1"/>
      <w:numFmt w:val="lowerRoman"/>
      <w:lvlText w:val="%3."/>
      <w:lvlJc w:val="right"/>
      <w:pPr>
        <w:ind w:left="2160" w:hanging="180"/>
      </w:pPr>
    </w:lvl>
    <w:lvl w:ilvl="3" w:tplc="2794E720" w:tentative="1">
      <w:start w:val="1"/>
      <w:numFmt w:val="decimal"/>
      <w:lvlText w:val="%4."/>
      <w:lvlJc w:val="left"/>
      <w:pPr>
        <w:ind w:left="2880" w:hanging="360"/>
      </w:pPr>
    </w:lvl>
    <w:lvl w:ilvl="4" w:tplc="36084BA4" w:tentative="1">
      <w:start w:val="1"/>
      <w:numFmt w:val="lowerLetter"/>
      <w:lvlText w:val="%5."/>
      <w:lvlJc w:val="left"/>
      <w:pPr>
        <w:ind w:left="3600" w:hanging="360"/>
      </w:pPr>
    </w:lvl>
    <w:lvl w:ilvl="5" w:tplc="633C6120" w:tentative="1">
      <w:start w:val="1"/>
      <w:numFmt w:val="lowerRoman"/>
      <w:lvlText w:val="%6."/>
      <w:lvlJc w:val="right"/>
      <w:pPr>
        <w:ind w:left="4320" w:hanging="180"/>
      </w:pPr>
    </w:lvl>
    <w:lvl w:ilvl="6" w:tplc="8BEA38A4" w:tentative="1">
      <w:start w:val="1"/>
      <w:numFmt w:val="decimal"/>
      <w:lvlText w:val="%7."/>
      <w:lvlJc w:val="left"/>
      <w:pPr>
        <w:ind w:left="5040" w:hanging="360"/>
      </w:pPr>
    </w:lvl>
    <w:lvl w:ilvl="7" w:tplc="4DFE8DFA" w:tentative="1">
      <w:start w:val="1"/>
      <w:numFmt w:val="lowerLetter"/>
      <w:lvlText w:val="%8."/>
      <w:lvlJc w:val="left"/>
      <w:pPr>
        <w:ind w:left="5760" w:hanging="360"/>
      </w:pPr>
    </w:lvl>
    <w:lvl w:ilvl="8" w:tplc="3C2A81D2" w:tentative="1">
      <w:start w:val="1"/>
      <w:numFmt w:val="lowerRoman"/>
      <w:lvlText w:val="%9."/>
      <w:lvlJc w:val="right"/>
      <w:pPr>
        <w:ind w:left="6480" w:hanging="180"/>
      </w:pPr>
    </w:lvl>
  </w:abstractNum>
  <w:abstractNum w:abstractNumId="29"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30" w15:restartNumberingAfterBreak="0">
    <w:nsid w:val="61071422"/>
    <w:multiLevelType w:val="hybridMultilevel"/>
    <w:tmpl w:val="59B858D8"/>
    <w:lvl w:ilvl="0" w:tplc="095A2974">
      <w:start w:val="1"/>
      <w:numFmt w:val="bullet"/>
      <w:pStyle w:val="ClauseBullet1"/>
      <w:lvlText w:val=""/>
      <w:lvlJc w:val="left"/>
      <w:pPr>
        <w:ind w:left="1080" w:hanging="360"/>
      </w:pPr>
      <w:rPr>
        <w:rFonts w:ascii="Symbol" w:hAnsi="Symbol" w:hint="default"/>
        <w:color w:val="000000"/>
      </w:rPr>
    </w:lvl>
    <w:lvl w:ilvl="1" w:tplc="9DFEBE98" w:tentative="1">
      <w:start w:val="1"/>
      <w:numFmt w:val="bullet"/>
      <w:lvlText w:val="o"/>
      <w:lvlJc w:val="left"/>
      <w:pPr>
        <w:ind w:left="1800" w:hanging="360"/>
      </w:pPr>
      <w:rPr>
        <w:rFonts w:ascii="Courier New" w:hAnsi="Courier New" w:cs="Courier New" w:hint="default"/>
      </w:rPr>
    </w:lvl>
    <w:lvl w:ilvl="2" w:tplc="6BECABA2" w:tentative="1">
      <w:start w:val="1"/>
      <w:numFmt w:val="bullet"/>
      <w:lvlText w:val=""/>
      <w:lvlJc w:val="left"/>
      <w:pPr>
        <w:ind w:left="2520" w:hanging="360"/>
      </w:pPr>
      <w:rPr>
        <w:rFonts w:ascii="Wingdings" w:hAnsi="Wingdings" w:hint="default"/>
      </w:rPr>
    </w:lvl>
    <w:lvl w:ilvl="3" w:tplc="04326440" w:tentative="1">
      <w:start w:val="1"/>
      <w:numFmt w:val="bullet"/>
      <w:lvlText w:val=""/>
      <w:lvlJc w:val="left"/>
      <w:pPr>
        <w:ind w:left="3240" w:hanging="360"/>
      </w:pPr>
      <w:rPr>
        <w:rFonts w:ascii="Symbol" w:hAnsi="Symbol" w:hint="default"/>
      </w:rPr>
    </w:lvl>
    <w:lvl w:ilvl="4" w:tplc="42900B46" w:tentative="1">
      <w:start w:val="1"/>
      <w:numFmt w:val="bullet"/>
      <w:lvlText w:val="o"/>
      <w:lvlJc w:val="left"/>
      <w:pPr>
        <w:ind w:left="3960" w:hanging="360"/>
      </w:pPr>
      <w:rPr>
        <w:rFonts w:ascii="Courier New" w:hAnsi="Courier New" w:cs="Courier New" w:hint="default"/>
      </w:rPr>
    </w:lvl>
    <w:lvl w:ilvl="5" w:tplc="EE2EE69C" w:tentative="1">
      <w:start w:val="1"/>
      <w:numFmt w:val="bullet"/>
      <w:lvlText w:val=""/>
      <w:lvlJc w:val="left"/>
      <w:pPr>
        <w:ind w:left="4680" w:hanging="360"/>
      </w:pPr>
      <w:rPr>
        <w:rFonts w:ascii="Wingdings" w:hAnsi="Wingdings" w:hint="default"/>
      </w:rPr>
    </w:lvl>
    <w:lvl w:ilvl="6" w:tplc="94AAA122" w:tentative="1">
      <w:start w:val="1"/>
      <w:numFmt w:val="bullet"/>
      <w:lvlText w:val=""/>
      <w:lvlJc w:val="left"/>
      <w:pPr>
        <w:ind w:left="5400" w:hanging="360"/>
      </w:pPr>
      <w:rPr>
        <w:rFonts w:ascii="Symbol" w:hAnsi="Symbol" w:hint="default"/>
      </w:rPr>
    </w:lvl>
    <w:lvl w:ilvl="7" w:tplc="36108C20" w:tentative="1">
      <w:start w:val="1"/>
      <w:numFmt w:val="bullet"/>
      <w:lvlText w:val="o"/>
      <w:lvlJc w:val="left"/>
      <w:pPr>
        <w:ind w:left="6120" w:hanging="360"/>
      </w:pPr>
      <w:rPr>
        <w:rFonts w:ascii="Courier New" w:hAnsi="Courier New" w:cs="Courier New" w:hint="default"/>
      </w:rPr>
    </w:lvl>
    <w:lvl w:ilvl="8" w:tplc="4D72A0A4" w:tentative="1">
      <w:start w:val="1"/>
      <w:numFmt w:val="bullet"/>
      <w:lvlText w:val=""/>
      <w:lvlJc w:val="left"/>
      <w:pPr>
        <w:ind w:left="6840" w:hanging="360"/>
      </w:pPr>
      <w:rPr>
        <w:rFonts w:ascii="Wingdings" w:hAnsi="Wingdings" w:hint="default"/>
      </w:rPr>
    </w:lvl>
  </w:abstractNum>
  <w:abstractNum w:abstractNumId="31" w15:restartNumberingAfterBreak="0">
    <w:nsid w:val="642371CD"/>
    <w:multiLevelType w:val="hybridMultilevel"/>
    <w:tmpl w:val="3B76A654"/>
    <w:lvl w:ilvl="0" w:tplc="28FEFD3A">
      <w:start w:val="1"/>
      <w:numFmt w:val="bullet"/>
      <w:pStyle w:val="subclause3Bullet2"/>
      <w:lvlText w:val=""/>
      <w:lvlJc w:val="left"/>
      <w:pPr>
        <w:ind w:left="3748" w:hanging="360"/>
      </w:pPr>
      <w:rPr>
        <w:rFonts w:ascii="Symbol" w:hAnsi="Symbol" w:hint="default"/>
        <w:color w:val="000000"/>
      </w:rPr>
    </w:lvl>
    <w:lvl w:ilvl="1" w:tplc="6248C312" w:tentative="1">
      <w:start w:val="1"/>
      <w:numFmt w:val="bullet"/>
      <w:lvlText w:val="o"/>
      <w:lvlJc w:val="left"/>
      <w:pPr>
        <w:ind w:left="4468" w:hanging="360"/>
      </w:pPr>
      <w:rPr>
        <w:rFonts w:ascii="Courier New" w:hAnsi="Courier New" w:cs="Courier New" w:hint="default"/>
      </w:rPr>
    </w:lvl>
    <w:lvl w:ilvl="2" w:tplc="4658F920" w:tentative="1">
      <w:start w:val="1"/>
      <w:numFmt w:val="bullet"/>
      <w:lvlText w:val=""/>
      <w:lvlJc w:val="left"/>
      <w:pPr>
        <w:ind w:left="5188" w:hanging="360"/>
      </w:pPr>
      <w:rPr>
        <w:rFonts w:ascii="Wingdings" w:hAnsi="Wingdings" w:hint="default"/>
      </w:rPr>
    </w:lvl>
    <w:lvl w:ilvl="3" w:tplc="D9EA7AE8" w:tentative="1">
      <w:start w:val="1"/>
      <w:numFmt w:val="bullet"/>
      <w:lvlText w:val=""/>
      <w:lvlJc w:val="left"/>
      <w:pPr>
        <w:ind w:left="5908" w:hanging="360"/>
      </w:pPr>
      <w:rPr>
        <w:rFonts w:ascii="Symbol" w:hAnsi="Symbol" w:hint="default"/>
      </w:rPr>
    </w:lvl>
    <w:lvl w:ilvl="4" w:tplc="A2344AA4" w:tentative="1">
      <w:start w:val="1"/>
      <w:numFmt w:val="bullet"/>
      <w:lvlText w:val="o"/>
      <w:lvlJc w:val="left"/>
      <w:pPr>
        <w:ind w:left="6628" w:hanging="360"/>
      </w:pPr>
      <w:rPr>
        <w:rFonts w:ascii="Courier New" w:hAnsi="Courier New" w:cs="Courier New" w:hint="default"/>
      </w:rPr>
    </w:lvl>
    <w:lvl w:ilvl="5" w:tplc="D54EC25C" w:tentative="1">
      <w:start w:val="1"/>
      <w:numFmt w:val="bullet"/>
      <w:lvlText w:val=""/>
      <w:lvlJc w:val="left"/>
      <w:pPr>
        <w:ind w:left="7348" w:hanging="360"/>
      </w:pPr>
      <w:rPr>
        <w:rFonts w:ascii="Wingdings" w:hAnsi="Wingdings" w:hint="default"/>
      </w:rPr>
    </w:lvl>
    <w:lvl w:ilvl="6" w:tplc="C5D28920" w:tentative="1">
      <w:start w:val="1"/>
      <w:numFmt w:val="bullet"/>
      <w:lvlText w:val=""/>
      <w:lvlJc w:val="left"/>
      <w:pPr>
        <w:ind w:left="8068" w:hanging="360"/>
      </w:pPr>
      <w:rPr>
        <w:rFonts w:ascii="Symbol" w:hAnsi="Symbol" w:hint="default"/>
      </w:rPr>
    </w:lvl>
    <w:lvl w:ilvl="7" w:tplc="0A88747A" w:tentative="1">
      <w:start w:val="1"/>
      <w:numFmt w:val="bullet"/>
      <w:lvlText w:val="o"/>
      <w:lvlJc w:val="left"/>
      <w:pPr>
        <w:ind w:left="8788" w:hanging="360"/>
      </w:pPr>
      <w:rPr>
        <w:rFonts w:ascii="Courier New" w:hAnsi="Courier New" w:cs="Courier New" w:hint="default"/>
      </w:rPr>
    </w:lvl>
    <w:lvl w:ilvl="8" w:tplc="F8904156" w:tentative="1">
      <w:start w:val="1"/>
      <w:numFmt w:val="bullet"/>
      <w:lvlText w:val=""/>
      <w:lvlJc w:val="left"/>
      <w:pPr>
        <w:ind w:left="9508" w:hanging="360"/>
      </w:pPr>
      <w:rPr>
        <w:rFonts w:ascii="Wingdings" w:hAnsi="Wingdings" w:hint="default"/>
      </w:rPr>
    </w:lvl>
  </w:abstractNum>
  <w:abstractNum w:abstractNumId="32" w15:restartNumberingAfterBreak="0">
    <w:nsid w:val="661B546A"/>
    <w:multiLevelType w:val="hybridMultilevel"/>
    <w:tmpl w:val="6B8410C6"/>
    <w:lvl w:ilvl="0" w:tplc="A5CE3E8C">
      <w:start w:val="1"/>
      <w:numFmt w:val="upperLetter"/>
      <w:pStyle w:val="Background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966731"/>
    <w:multiLevelType w:val="multilevel"/>
    <w:tmpl w:val="E658693C"/>
    <w:lvl w:ilvl="0">
      <w:start w:val="1"/>
      <w:numFmt w:val="upperLetter"/>
      <w:pStyle w:val="ABackground"/>
      <w:lvlText w:val="(%1)"/>
      <w:lvlJc w:val="left"/>
      <w:pPr>
        <w:tabs>
          <w:tab w:val="num" w:pos="900"/>
        </w:tabs>
        <w:ind w:left="900" w:hanging="720"/>
      </w:pPr>
      <w:rPr>
        <w:rFonts w:ascii="Arial" w:hAnsi="Arial" w:cs="Arial" w:hint="default"/>
        <w:b w:val="0"/>
        <w:i w:val="0"/>
        <w:caps/>
        <w:sz w:val="20"/>
        <w:szCs w:val="20"/>
      </w:rPr>
    </w:lvl>
    <w:lvl w:ilvl="1">
      <w:start w:val="1"/>
      <w:numFmt w:val="lowerLetter"/>
      <w:pStyle w:val="BackSubClause"/>
      <w:lvlText w:val="(%2)"/>
      <w:lvlJc w:val="left"/>
      <w:pPr>
        <w:tabs>
          <w:tab w:val="num" w:pos="1735"/>
        </w:tabs>
        <w:ind w:left="1735" w:hanging="561"/>
      </w:pPr>
      <w:rPr>
        <w:rFonts w:ascii="Times New Roman" w:hAnsi="Times New Roman" w:hint="default"/>
        <w:b w:val="0"/>
        <w:i w:val="0"/>
        <w:caps w:val="0"/>
        <w:sz w:val="20"/>
      </w:rPr>
    </w:lvl>
    <w:lvl w:ilvl="2">
      <w:start w:val="1"/>
      <w:numFmt w:val="lowerLetter"/>
      <w:lvlText w:val="(%3)"/>
      <w:lvlJc w:val="left"/>
      <w:pPr>
        <w:tabs>
          <w:tab w:val="num" w:pos="1739"/>
        </w:tabs>
        <w:ind w:left="1739" w:hanging="567"/>
      </w:pPr>
      <w:rPr>
        <w:rFonts w:ascii="Times New Roman" w:hAnsi="Times New Roman" w:hint="default"/>
        <w:b w:val="0"/>
        <w:i w:val="0"/>
        <w:sz w:val="20"/>
      </w:rPr>
    </w:lvl>
    <w:lvl w:ilvl="3">
      <w:start w:val="1"/>
      <w:numFmt w:val="lowerRoman"/>
      <w:lvlText w:val="(%4)"/>
      <w:lvlJc w:val="left"/>
      <w:pPr>
        <w:tabs>
          <w:tab w:val="num" w:pos="2601"/>
        </w:tabs>
        <w:ind w:left="2448" w:hanging="567"/>
      </w:pPr>
      <w:rPr>
        <w:rFonts w:ascii="Times New Roman" w:hAnsi="Times New Roman" w:hint="default"/>
        <w:b w:val="0"/>
        <w:i w:val="0"/>
        <w:sz w:val="20"/>
      </w:rPr>
    </w:lvl>
    <w:lvl w:ilvl="4">
      <w:start w:val="1"/>
      <w:numFmt w:val="upperLetter"/>
      <w:lvlText w:val="(%5)"/>
      <w:lvlJc w:val="left"/>
      <w:pPr>
        <w:tabs>
          <w:tab w:val="num" w:pos="3060"/>
        </w:tabs>
        <w:ind w:left="3060" w:hanging="720"/>
      </w:pPr>
      <w:rPr>
        <w:rFonts w:ascii="Times New Roman" w:hAnsi="Times New Roman" w:hint="default"/>
        <w:b w:val="0"/>
        <w:i w:val="0"/>
        <w:sz w:val="22"/>
      </w:rPr>
    </w:lvl>
    <w:lvl w:ilvl="5">
      <w:start w:val="1"/>
      <w:numFmt w:val="decimal"/>
      <w:lvlText w:val="%6."/>
      <w:lvlJc w:val="left"/>
      <w:pPr>
        <w:tabs>
          <w:tab w:val="num" w:pos="3780"/>
        </w:tabs>
        <w:ind w:left="3780" w:hanging="720"/>
      </w:pPr>
      <w:rPr>
        <w:rFonts w:ascii="Times New Roman" w:hAnsi="Times New Roman" w:hint="default"/>
        <w:b w:val="0"/>
        <w:i w:val="0"/>
        <w:sz w:val="22"/>
      </w:rPr>
    </w:lvl>
    <w:lvl w:ilvl="6">
      <w:start w:val="1"/>
      <w:numFmt w:val="decimal"/>
      <w:lvlText w:val="%7."/>
      <w:lvlJc w:val="left"/>
      <w:pPr>
        <w:tabs>
          <w:tab w:val="num" w:pos="4500"/>
        </w:tabs>
        <w:ind w:left="4500" w:hanging="720"/>
      </w:pPr>
      <w:rPr>
        <w:rFonts w:hint="default"/>
      </w:rPr>
    </w:lvl>
    <w:lvl w:ilvl="7">
      <w:start w:val="1"/>
      <w:numFmt w:val="decimal"/>
      <w:lvlText w:val="%8."/>
      <w:lvlJc w:val="left"/>
      <w:pPr>
        <w:tabs>
          <w:tab w:val="num" w:pos="5220"/>
        </w:tabs>
        <w:ind w:left="5220" w:hanging="720"/>
      </w:pPr>
      <w:rPr>
        <w:rFonts w:ascii="Times New Roman" w:hAnsi="Times New Roman" w:hint="default"/>
        <w:b w:val="0"/>
        <w:i w:val="0"/>
        <w:sz w:val="22"/>
      </w:rPr>
    </w:lvl>
    <w:lvl w:ilvl="8">
      <w:start w:val="1"/>
      <w:numFmt w:val="decimal"/>
      <w:lvlText w:val="%9."/>
      <w:lvlJc w:val="left"/>
      <w:pPr>
        <w:tabs>
          <w:tab w:val="num" w:pos="5940"/>
        </w:tabs>
        <w:ind w:left="5940" w:hanging="720"/>
      </w:pPr>
      <w:rPr>
        <w:rFonts w:ascii="Times New Roman" w:hAnsi="Times New Roman" w:hint="default"/>
        <w:b w:val="0"/>
        <w:i w:val="0"/>
        <w:sz w:val="22"/>
      </w:rPr>
    </w:lvl>
  </w:abstractNum>
  <w:abstractNum w:abstractNumId="34" w15:restartNumberingAfterBreak="0">
    <w:nsid w:val="6A14466B"/>
    <w:multiLevelType w:val="hybridMultilevel"/>
    <w:tmpl w:val="2402A666"/>
    <w:lvl w:ilvl="0" w:tplc="185A92A2">
      <w:start w:val="1"/>
      <w:numFmt w:val="bullet"/>
      <w:pStyle w:val="BulletList1"/>
      <w:lvlText w:val="·"/>
      <w:lvlJc w:val="left"/>
      <w:pPr>
        <w:tabs>
          <w:tab w:val="num" w:pos="360"/>
        </w:tabs>
        <w:ind w:left="360" w:hanging="360"/>
      </w:pPr>
      <w:rPr>
        <w:rFonts w:ascii="Symbol" w:hAnsi="Symbol" w:hint="default"/>
        <w:color w:val="000000"/>
      </w:rPr>
    </w:lvl>
    <w:lvl w:ilvl="1" w:tplc="F6188DAC" w:tentative="1">
      <w:start w:val="1"/>
      <w:numFmt w:val="bullet"/>
      <w:lvlText w:val="·"/>
      <w:lvlJc w:val="left"/>
      <w:pPr>
        <w:tabs>
          <w:tab w:val="num" w:pos="1440"/>
        </w:tabs>
        <w:ind w:left="1440" w:hanging="360"/>
      </w:pPr>
      <w:rPr>
        <w:rFonts w:ascii="Symbol" w:hAnsi="Symbol" w:hint="default"/>
      </w:rPr>
    </w:lvl>
    <w:lvl w:ilvl="2" w:tplc="861C80BC" w:tentative="1">
      <w:start w:val="1"/>
      <w:numFmt w:val="bullet"/>
      <w:lvlText w:val="·"/>
      <w:lvlJc w:val="left"/>
      <w:pPr>
        <w:tabs>
          <w:tab w:val="num" w:pos="2160"/>
        </w:tabs>
        <w:ind w:left="2160" w:hanging="360"/>
      </w:pPr>
      <w:rPr>
        <w:rFonts w:ascii="Symbol" w:hAnsi="Symbol" w:hint="default"/>
      </w:rPr>
    </w:lvl>
    <w:lvl w:ilvl="3" w:tplc="130E49C2" w:tentative="1">
      <w:start w:val="1"/>
      <w:numFmt w:val="bullet"/>
      <w:lvlText w:val="·"/>
      <w:lvlJc w:val="left"/>
      <w:pPr>
        <w:tabs>
          <w:tab w:val="num" w:pos="2880"/>
        </w:tabs>
        <w:ind w:left="2880" w:hanging="360"/>
      </w:pPr>
      <w:rPr>
        <w:rFonts w:ascii="Symbol" w:hAnsi="Symbol" w:hint="default"/>
      </w:rPr>
    </w:lvl>
    <w:lvl w:ilvl="4" w:tplc="0144E6D8" w:tentative="1">
      <w:start w:val="1"/>
      <w:numFmt w:val="bullet"/>
      <w:lvlText w:val="o"/>
      <w:lvlJc w:val="left"/>
      <w:pPr>
        <w:tabs>
          <w:tab w:val="num" w:pos="3600"/>
        </w:tabs>
        <w:ind w:left="3600" w:hanging="360"/>
      </w:pPr>
      <w:rPr>
        <w:rFonts w:ascii="Courier New" w:hAnsi="Courier New" w:hint="default"/>
      </w:rPr>
    </w:lvl>
    <w:lvl w:ilvl="5" w:tplc="8D2A2D80" w:tentative="1">
      <w:start w:val="1"/>
      <w:numFmt w:val="bullet"/>
      <w:lvlText w:val="§"/>
      <w:lvlJc w:val="left"/>
      <w:pPr>
        <w:tabs>
          <w:tab w:val="num" w:pos="4320"/>
        </w:tabs>
        <w:ind w:left="4320" w:hanging="360"/>
      </w:pPr>
      <w:rPr>
        <w:rFonts w:ascii="Wingdings" w:hAnsi="Wingdings" w:hint="default"/>
      </w:rPr>
    </w:lvl>
    <w:lvl w:ilvl="6" w:tplc="111003B4" w:tentative="1">
      <w:start w:val="1"/>
      <w:numFmt w:val="bullet"/>
      <w:lvlText w:val="·"/>
      <w:lvlJc w:val="left"/>
      <w:pPr>
        <w:tabs>
          <w:tab w:val="num" w:pos="5040"/>
        </w:tabs>
        <w:ind w:left="5040" w:hanging="360"/>
      </w:pPr>
      <w:rPr>
        <w:rFonts w:ascii="Symbol" w:hAnsi="Symbol" w:hint="default"/>
      </w:rPr>
    </w:lvl>
    <w:lvl w:ilvl="7" w:tplc="8842F692" w:tentative="1">
      <w:start w:val="1"/>
      <w:numFmt w:val="bullet"/>
      <w:lvlText w:val="o"/>
      <w:lvlJc w:val="left"/>
      <w:pPr>
        <w:tabs>
          <w:tab w:val="num" w:pos="5760"/>
        </w:tabs>
        <w:ind w:left="5760" w:hanging="360"/>
      </w:pPr>
      <w:rPr>
        <w:rFonts w:ascii="Courier New" w:hAnsi="Courier New" w:hint="default"/>
      </w:rPr>
    </w:lvl>
    <w:lvl w:ilvl="8" w:tplc="F6AE2B74"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3AA12E4"/>
    <w:multiLevelType w:val="multilevel"/>
    <w:tmpl w:val="84AE8686"/>
    <w:lvl w:ilvl="0">
      <w:start w:val="1"/>
      <w:numFmt w:val="decimal"/>
      <w:pStyle w:val="N1"/>
      <w:suff w:val="nothing"/>
      <w:lvlText w:val="%1"/>
      <w:lvlJc w:val="left"/>
      <w:pPr>
        <w:ind w:left="567" w:hanging="567"/>
      </w:pPr>
      <w:rPr>
        <w:rFonts w:hint="default"/>
        <w:b/>
        <w:i w:val="0"/>
      </w:rPr>
    </w:lvl>
    <w:lvl w:ilvl="1">
      <w:start w:val="1"/>
      <w:numFmt w:val="decimal"/>
      <w:pStyle w:val="N2"/>
      <w:suff w:val="space"/>
      <w:lvlText w:val="(%2)"/>
      <w:lvlJc w:val="left"/>
      <w:pPr>
        <w:ind w:left="567" w:hanging="567"/>
      </w:pPr>
      <w:rPr>
        <w:rFonts w:hint="default"/>
        <w:b w:val="0"/>
        <w:i w:val="0"/>
      </w:rPr>
    </w:lvl>
    <w:lvl w:ilvl="2">
      <w:start w:val="1"/>
      <w:numFmt w:val="lowerLetter"/>
      <w:pStyle w:val="N3"/>
      <w:lvlText w:val="(%3)"/>
      <w:lvlJc w:val="left"/>
      <w:pPr>
        <w:tabs>
          <w:tab w:val="num" w:pos="1107"/>
        </w:tabs>
        <w:ind w:left="1107" w:hanging="567"/>
      </w:pPr>
      <w:rPr>
        <w:rFonts w:hint="default"/>
      </w:rPr>
    </w:lvl>
    <w:lvl w:ilvl="3">
      <w:start w:val="1"/>
      <w:numFmt w:val="lowerRoman"/>
      <w:pStyle w:val="N4"/>
      <w:lvlText w:val="(%4)"/>
      <w:lvlJc w:val="left"/>
      <w:pPr>
        <w:tabs>
          <w:tab w:val="num" w:pos="1684"/>
        </w:tabs>
        <w:ind w:left="1134" w:hanging="170"/>
      </w:pPr>
      <w:rPr>
        <w:rFonts w:hint="default"/>
      </w:rPr>
    </w:lvl>
    <w:lvl w:ilvl="4">
      <w:start w:val="27"/>
      <w:numFmt w:val="lowerLetter"/>
      <w:pStyle w:val="N5"/>
      <w:lvlText w:val="(%5)"/>
      <w:lvlJc w:val="left"/>
      <w:pPr>
        <w:tabs>
          <w:tab w:val="num" w:pos="1701"/>
        </w:tabs>
        <w:ind w:left="1701" w:hanging="567"/>
      </w:pPr>
      <w:rPr>
        <w:rFonts w:hint="default"/>
      </w:rPr>
    </w:lvl>
    <w:lvl w:ilvl="5">
      <w:start w:val="1"/>
      <w:numFmt w:val="lowerLetter"/>
      <w:lvlText w:val="(%6)"/>
      <w:lvlJc w:val="left"/>
      <w:pPr>
        <w:tabs>
          <w:tab w:val="num" w:pos="720"/>
        </w:tabs>
        <w:ind w:left="720" w:hanging="720"/>
      </w:pPr>
      <w:rPr>
        <w:rFonts w:hint="default"/>
      </w:rPr>
    </w:lvl>
    <w:lvl w:ilvl="6">
      <w:start w:val="1"/>
      <w:numFmt w:val="lowerRoman"/>
      <w:lvlText w:val="(%7)"/>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hint="default"/>
      </w:rPr>
    </w:lvl>
    <w:lvl w:ilvl="8">
      <w:start w:val="1"/>
      <w:numFmt w:val="lowerRoman"/>
      <w:lvlText w:val="(%9)"/>
      <w:lvlJc w:val="left"/>
      <w:pPr>
        <w:tabs>
          <w:tab w:val="num" w:pos="2880"/>
        </w:tabs>
        <w:ind w:left="2880" w:hanging="720"/>
      </w:pPr>
      <w:rPr>
        <w:rFonts w:hint="default"/>
      </w:rPr>
    </w:lvl>
  </w:abstractNum>
  <w:abstractNum w:abstractNumId="37" w15:restartNumberingAfterBreak="0">
    <w:nsid w:val="771777AD"/>
    <w:multiLevelType w:val="multilevel"/>
    <w:tmpl w:val="019C28B4"/>
    <w:lvl w:ilvl="0">
      <w:start w:val="1"/>
      <w:numFmt w:val="decimal"/>
      <w:pStyle w:val="Parties"/>
      <w:lvlText w:val="(%1)"/>
      <w:lvlJc w:val="left"/>
      <w:pPr>
        <w:tabs>
          <w:tab w:val="num" w:pos="720"/>
        </w:tabs>
        <w:ind w:left="720" w:hanging="720"/>
      </w:pPr>
      <w:rPr>
        <w:color w:val="00000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7AD16D45"/>
    <w:multiLevelType w:val="hybridMultilevel"/>
    <w:tmpl w:val="67C4573E"/>
    <w:lvl w:ilvl="0" w:tplc="B26A20CE">
      <w:start w:val="1"/>
      <w:numFmt w:val="upperLetter"/>
      <w:pStyle w:val="Definition3"/>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16cid:durableId="865562439">
    <w:abstractNumId w:val="26"/>
  </w:num>
  <w:num w:numId="2" w16cid:durableId="728844796">
    <w:abstractNumId w:val="6"/>
  </w:num>
  <w:num w:numId="3" w16cid:durableId="677537991">
    <w:abstractNumId w:val="32"/>
  </w:num>
  <w:num w:numId="4" w16cid:durableId="1329211616">
    <w:abstractNumId w:val="2"/>
  </w:num>
  <w:num w:numId="5" w16cid:durableId="2111661311">
    <w:abstractNumId w:val="20"/>
  </w:num>
  <w:num w:numId="6" w16cid:durableId="569270434">
    <w:abstractNumId w:val="38"/>
  </w:num>
  <w:num w:numId="7" w16cid:durableId="1574506167">
    <w:abstractNumId w:val="11"/>
  </w:num>
  <w:num w:numId="8" w16cid:durableId="2015839670">
    <w:abstractNumId w:val="17"/>
  </w:num>
  <w:num w:numId="9" w16cid:durableId="1912542166">
    <w:abstractNumId w:val="7"/>
  </w:num>
  <w:num w:numId="10" w16cid:durableId="819418146">
    <w:abstractNumId w:val="18"/>
  </w:num>
  <w:num w:numId="11" w16cid:durableId="973144556">
    <w:abstractNumId w:val="36"/>
  </w:num>
  <w:num w:numId="12" w16cid:durableId="1203638682">
    <w:abstractNumId w:val="27"/>
  </w:num>
  <w:num w:numId="13" w16cid:durableId="723069613">
    <w:abstractNumId w:val="33"/>
  </w:num>
  <w:num w:numId="14" w16cid:durableId="2065523558">
    <w:abstractNumId w:val="29"/>
  </w:num>
  <w:num w:numId="15" w16cid:durableId="59712744">
    <w:abstractNumId w:val="21"/>
  </w:num>
  <w:num w:numId="16" w16cid:durableId="1386368896">
    <w:abstractNumId w:val="1"/>
  </w:num>
  <w:num w:numId="17" w16cid:durableId="2117166623">
    <w:abstractNumId w:val="0"/>
  </w:num>
  <w:num w:numId="18" w16cid:durableId="1778014344">
    <w:abstractNumId w:val="34"/>
  </w:num>
  <w:num w:numId="19" w16cid:durableId="193085030">
    <w:abstractNumId w:val="14"/>
  </w:num>
  <w:num w:numId="20" w16cid:durableId="137771499">
    <w:abstractNumId w:val="37"/>
  </w:num>
  <w:num w:numId="21" w16cid:durableId="1537424774">
    <w:abstractNumId w:val="8"/>
  </w:num>
  <w:num w:numId="22" w16cid:durableId="431707013">
    <w:abstractNumId w:val="16"/>
  </w:num>
  <w:num w:numId="23" w16cid:durableId="51581037">
    <w:abstractNumId w:val="15"/>
  </w:num>
  <w:num w:numId="24" w16cid:durableId="1325936200">
    <w:abstractNumId w:val="10"/>
  </w:num>
  <w:num w:numId="25" w16cid:durableId="901598043">
    <w:abstractNumId w:val="9"/>
  </w:num>
  <w:num w:numId="26" w16cid:durableId="1005327837">
    <w:abstractNumId w:val="28"/>
  </w:num>
  <w:num w:numId="27" w16cid:durableId="1579904565">
    <w:abstractNumId w:val="30"/>
  </w:num>
  <w:num w:numId="28" w16cid:durableId="364528162">
    <w:abstractNumId w:val="19"/>
  </w:num>
  <w:num w:numId="29" w16cid:durableId="1561555256">
    <w:abstractNumId w:val="25"/>
  </w:num>
  <w:num w:numId="30" w16cid:durableId="611405171">
    <w:abstractNumId w:val="23"/>
  </w:num>
  <w:num w:numId="31" w16cid:durableId="2017926846">
    <w:abstractNumId w:val="24"/>
  </w:num>
  <w:num w:numId="32" w16cid:durableId="821850254">
    <w:abstractNumId w:val="22"/>
  </w:num>
  <w:num w:numId="33" w16cid:durableId="1963266751">
    <w:abstractNumId w:val="13"/>
  </w:num>
  <w:num w:numId="34" w16cid:durableId="16740841">
    <w:abstractNumId w:val="31"/>
  </w:num>
  <w:num w:numId="35" w16cid:durableId="401028450">
    <w:abstractNumId w:val="4"/>
  </w:num>
  <w:num w:numId="36" w16cid:durableId="615983859">
    <w:abstractNumId w:val="5"/>
  </w:num>
  <w:num w:numId="37" w16cid:durableId="2084983224">
    <w:abstractNumId w:val="3"/>
  </w:num>
  <w:num w:numId="38" w16cid:durableId="1316647068">
    <w:abstractNumId w:val="35"/>
  </w:num>
  <w:num w:numId="39" w16cid:durableId="1069571136">
    <w:abstractNumId w:val="12"/>
  </w:num>
  <w:num w:numId="40" w16cid:durableId="1474322943">
    <w:abstractNumId w:val="17"/>
  </w:num>
  <w:num w:numId="41" w16cid:durableId="1875268441">
    <w:abstractNumId w:val="17"/>
  </w:num>
  <w:num w:numId="42" w16cid:durableId="2121759597">
    <w:abstractNumId w:val="17"/>
  </w:num>
  <w:num w:numId="43" w16cid:durableId="409088048">
    <w:abstractNumId w:val="17"/>
  </w:num>
  <w:num w:numId="44" w16cid:durableId="1037778326">
    <w:abstractNumId w:val="17"/>
  </w:num>
  <w:num w:numId="45" w16cid:durableId="749667103">
    <w:abstractNumId w:val="17"/>
  </w:num>
  <w:num w:numId="46" w16cid:durableId="1693800415">
    <w:abstractNumId w:val="17"/>
  </w:num>
  <w:num w:numId="47" w16cid:durableId="1802769283">
    <w:abstractNumId w:val="17"/>
  </w:num>
  <w:num w:numId="48" w16cid:durableId="1395814577">
    <w:abstractNumId w:val="1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0EB"/>
    <w:rsid w:val="000264C3"/>
    <w:rsid w:val="00026528"/>
    <w:rsid w:val="00032AF9"/>
    <w:rsid w:val="00070B31"/>
    <w:rsid w:val="00096E1D"/>
    <w:rsid w:val="000D6865"/>
    <w:rsid w:val="00143D8B"/>
    <w:rsid w:val="00150147"/>
    <w:rsid w:val="00174D55"/>
    <w:rsid w:val="001A5B63"/>
    <w:rsid w:val="001A782B"/>
    <w:rsid w:val="001D503E"/>
    <w:rsid w:val="001F1562"/>
    <w:rsid w:val="001F3592"/>
    <w:rsid w:val="00214533"/>
    <w:rsid w:val="0022397B"/>
    <w:rsid w:val="00245199"/>
    <w:rsid w:val="002754F5"/>
    <w:rsid w:val="00275CA1"/>
    <w:rsid w:val="00281C53"/>
    <w:rsid w:val="002844CD"/>
    <w:rsid w:val="002F6E4C"/>
    <w:rsid w:val="00320493"/>
    <w:rsid w:val="00341649"/>
    <w:rsid w:val="003621CB"/>
    <w:rsid w:val="00374A50"/>
    <w:rsid w:val="0039370C"/>
    <w:rsid w:val="003A1A34"/>
    <w:rsid w:val="003B4976"/>
    <w:rsid w:val="003D2097"/>
    <w:rsid w:val="00401F6C"/>
    <w:rsid w:val="0041327C"/>
    <w:rsid w:val="00413512"/>
    <w:rsid w:val="00432B8C"/>
    <w:rsid w:val="0044150C"/>
    <w:rsid w:val="004471F1"/>
    <w:rsid w:val="0044776F"/>
    <w:rsid w:val="00495F06"/>
    <w:rsid w:val="004C0B1C"/>
    <w:rsid w:val="004C1EF4"/>
    <w:rsid w:val="004F01C3"/>
    <w:rsid w:val="005219E5"/>
    <w:rsid w:val="00523BA3"/>
    <w:rsid w:val="0052691E"/>
    <w:rsid w:val="00535CD6"/>
    <w:rsid w:val="0058444B"/>
    <w:rsid w:val="00584A1A"/>
    <w:rsid w:val="00593BC4"/>
    <w:rsid w:val="005C1D9E"/>
    <w:rsid w:val="005C202C"/>
    <w:rsid w:val="005C3E82"/>
    <w:rsid w:val="00641C6E"/>
    <w:rsid w:val="00644CB3"/>
    <w:rsid w:val="00665367"/>
    <w:rsid w:val="006D21ED"/>
    <w:rsid w:val="006F5205"/>
    <w:rsid w:val="006F58CE"/>
    <w:rsid w:val="006F7CF3"/>
    <w:rsid w:val="0073121B"/>
    <w:rsid w:val="00757B08"/>
    <w:rsid w:val="00772640"/>
    <w:rsid w:val="0080613F"/>
    <w:rsid w:val="008432E4"/>
    <w:rsid w:val="008500E4"/>
    <w:rsid w:val="00870E78"/>
    <w:rsid w:val="008952F4"/>
    <w:rsid w:val="008B37BC"/>
    <w:rsid w:val="008C3EC1"/>
    <w:rsid w:val="00902716"/>
    <w:rsid w:val="00907240"/>
    <w:rsid w:val="00910141"/>
    <w:rsid w:val="0091178B"/>
    <w:rsid w:val="0094042F"/>
    <w:rsid w:val="00966C1E"/>
    <w:rsid w:val="00975E31"/>
    <w:rsid w:val="009A23F2"/>
    <w:rsid w:val="009A2F27"/>
    <w:rsid w:val="009F0955"/>
    <w:rsid w:val="009F6F1D"/>
    <w:rsid w:val="00A000EB"/>
    <w:rsid w:val="00A26241"/>
    <w:rsid w:val="00A51D0B"/>
    <w:rsid w:val="00AA3CA3"/>
    <w:rsid w:val="00AD18B7"/>
    <w:rsid w:val="00AD48FD"/>
    <w:rsid w:val="00AE5D73"/>
    <w:rsid w:val="00AE7C8D"/>
    <w:rsid w:val="00AF2AD7"/>
    <w:rsid w:val="00B0488B"/>
    <w:rsid w:val="00B1634B"/>
    <w:rsid w:val="00B405D0"/>
    <w:rsid w:val="00B96E61"/>
    <w:rsid w:val="00BA1282"/>
    <w:rsid w:val="00BA2F74"/>
    <w:rsid w:val="00BA5D9F"/>
    <w:rsid w:val="00BC32DB"/>
    <w:rsid w:val="00BE340A"/>
    <w:rsid w:val="00C1236D"/>
    <w:rsid w:val="00C14DC8"/>
    <w:rsid w:val="00C5788C"/>
    <w:rsid w:val="00C64D70"/>
    <w:rsid w:val="00C7520E"/>
    <w:rsid w:val="00CA0E8A"/>
    <w:rsid w:val="00CB4497"/>
    <w:rsid w:val="00CE33AB"/>
    <w:rsid w:val="00D12689"/>
    <w:rsid w:val="00D1794E"/>
    <w:rsid w:val="00D377C2"/>
    <w:rsid w:val="00D5515D"/>
    <w:rsid w:val="00D5640A"/>
    <w:rsid w:val="00D70FD3"/>
    <w:rsid w:val="00D72149"/>
    <w:rsid w:val="00DB0C2E"/>
    <w:rsid w:val="00DB772C"/>
    <w:rsid w:val="00DC095D"/>
    <w:rsid w:val="00DF6B74"/>
    <w:rsid w:val="00E05942"/>
    <w:rsid w:val="00E23342"/>
    <w:rsid w:val="00E24F43"/>
    <w:rsid w:val="00E56409"/>
    <w:rsid w:val="00E571B6"/>
    <w:rsid w:val="00E80FB2"/>
    <w:rsid w:val="00E8286C"/>
    <w:rsid w:val="00EA7636"/>
    <w:rsid w:val="00EC24FE"/>
    <w:rsid w:val="00EC5D22"/>
    <w:rsid w:val="00ED4F61"/>
    <w:rsid w:val="00EE4FE1"/>
    <w:rsid w:val="00F00D68"/>
    <w:rsid w:val="00F11082"/>
    <w:rsid w:val="00F133F9"/>
    <w:rsid w:val="00F32B62"/>
    <w:rsid w:val="00F54278"/>
    <w:rsid w:val="00F825FE"/>
    <w:rsid w:val="00FA0337"/>
    <w:rsid w:val="00FE2A5F"/>
    <w:rsid w:val="00FE7948"/>
    <w:rsid w:val="00FF36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82D7F"/>
  <w15:docId w15:val="{F53A876E-6284-4A78-AD45-6C3582E47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before="120" w:after="120" w:line="312" w:lineRule="auto"/>
        <w:ind w:left="680" w:hanging="680"/>
      </w:pPr>
    </w:pPrDefault>
  </w:docDefaults>
  <w:latentStyles w:defLockedState="0" w:defUIPriority="99" w:defSemiHidden="0" w:defUnhideWhenUsed="0" w:defQFormat="0" w:count="376">
    <w:lsdException w:name="Normal" w:uiPriority="0" w:qFormat="1"/>
    <w:lsdException w:name="heading 1" w:uiPriority="19" w:qFormat="1"/>
    <w:lsdException w:name="heading 2" w:uiPriority="19" w:qFormat="1"/>
    <w:lsdException w:name="heading 3" w:uiPriority="1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5" w:unhideWhenUsed="1"/>
    <w:lsdException w:name="toc 3" w:uiPriority="5" w:unhideWhenUsed="1"/>
    <w:lsdException w:name="toc 4" w:uiPriority="5" w:unhideWhenUsed="1"/>
    <w:lsdException w:name="toc 5" w:uiPriority="5" w:unhideWhenUsed="1"/>
    <w:lsdException w:name="toc 6" w:uiPriority="5" w:unhideWhenUsed="1"/>
    <w:lsdException w:name="toc 7" w:uiPriority="5" w:unhideWhenUsed="1"/>
    <w:lsdException w:name="toc 8" w:uiPriority="5" w:unhideWhenUsed="1"/>
    <w:lsdException w:name="toc 9" w:uiPriority="5"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9" w:qFormat="1"/>
    <w:lsdException w:name="Salutation" w:semiHidden="1"/>
    <w:lsdException w:name="Date" w:semiHidden="1" w:uiPriority="0" w:qFormat="1"/>
    <w:lsdException w:name="Body Text First Indent" w:semiHidden="1"/>
    <w:lsdException w:name="Body Text First Indent 2" w:semiHidden="1" w:unhideWhenUsed="1"/>
    <w:lsdException w:name="Note Heading" w:semiHidden="1" w:unhideWhenUsed="1"/>
    <w:lsdException w:name="Body Text 2" w:uiPriority="9" w:unhideWhenUsed="1"/>
    <w:lsdException w:name="Body Text 3" w:uiPriority="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B63"/>
    <w:rPr>
      <w:rFonts w:ascii="Arial" w:hAnsi="Arial"/>
    </w:rPr>
  </w:style>
  <w:style w:type="paragraph" w:styleId="Heading1">
    <w:name w:val="heading 1"/>
    <w:basedOn w:val="Normal"/>
    <w:next w:val="Normal"/>
    <w:link w:val="Heading1Char"/>
    <w:uiPriority w:val="19"/>
    <w:qFormat/>
    <w:rsid w:val="00B96E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9"/>
    <w:qFormat/>
    <w:rsid w:val="00D179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9"/>
    <w:qFormat/>
    <w:rsid w:val="00D1794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245199"/>
    <w:pPr>
      <w:tabs>
        <w:tab w:val="left" w:pos="2261"/>
        <w:tab w:val="num" w:pos="2421"/>
      </w:tabs>
      <w:spacing w:before="0" w:line="300" w:lineRule="atLeast"/>
      <w:ind w:left="2268" w:hanging="567"/>
      <w:jc w:val="both"/>
      <w:outlineLvl w:val="3"/>
    </w:pPr>
    <w:rPr>
      <w:rFonts w:ascii="Times New Roman" w:eastAsia="Times New Roman" w:hAnsi="Times New Roman" w:cs="Times New Roman"/>
      <w:szCs w:val="20"/>
    </w:rPr>
  </w:style>
  <w:style w:type="paragraph" w:styleId="Heading5">
    <w:name w:val="heading 5"/>
    <w:basedOn w:val="Normal"/>
    <w:link w:val="Heading5Char"/>
    <w:uiPriority w:val="9"/>
    <w:qFormat/>
    <w:rsid w:val="00245199"/>
    <w:pPr>
      <w:tabs>
        <w:tab w:val="num" w:pos="2880"/>
      </w:tabs>
      <w:spacing w:before="0" w:line="300" w:lineRule="atLeast"/>
      <w:ind w:left="2880" w:hanging="720"/>
      <w:jc w:val="both"/>
      <w:outlineLvl w:val="4"/>
    </w:pPr>
    <w:rPr>
      <w:rFonts w:ascii="Times New Roman" w:eastAsia="Times New Roman" w:hAnsi="Times New Roman" w:cs="Times New Roman"/>
      <w:szCs w:val="20"/>
    </w:rPr>
  </w:style>
  <w:style w:type="paragraph" w:styleId="Heading6">
    <w:name w:val="heading 6"/>
    <w:basedOn w:val="Normal"/>
    <w:next w:val="Normal"/>
    <w:link w:val="Heading6Char"/>
    <w:uiPriority w:val="9"/>
    <w:qFormat/>
    <w:rsid w:val="00CB4497"/>
    <w:pPr>
      <w:keepNext/>
      <w:keepLines/>
      <w:spacing w:before="200" w:after="0"/>
      <w:ind w:left="0" w:firstLine="0"/>
      <w:outlineLvl w:val="5"/>
    </w:pPr>
    <w:rPr>
      <w:rFonts w:ascii="Cambria" w:eastAsia="Times New Roman" w:hAnsi="Cambria" w:cs="Times New Roman"/>
      <w:i/>
      <w:iCs/>
    </w:rPr>
  </w:style>
  <w:style w:type="paragraph" w:styleId="Heading7">
    <w:name w:val="heading 7"/>
    <w:basedOn w:val="Normal"/>
    <w:next w:val="Normal"/>
    <w:link w:val="Heading7Char"/>
    <w:uiPriority w:val="9"/>
    <w:qFormat/>
    <w:rsid w:val="00CB4497"/>
    <w:pPr>
      <w:keepNext/>
      <w:keepLines/>
      <w:spacing w:before="200" w:after="0"/>
      <w:ind w:left="0" w:firstLine="0"/>
      <w:outlineLvl w:val="6"/>
    </w:pPr>
    <w:rPr>
      <w:rFonts w:ascii="Cambria" w:eastAsia="Times New Roman" w:hAnsi="Cambria" w:cs="Times New Roman"/>
      <w:i/>
      <w:iCs/>
    </w:rPr>
  </w:style>
  <w:style w:type="paragraph" w:styleId="Heading8">
    <w:name w:val="heading 8"/>
    <w:basedOn w:val="Normal"/>
    <w:next w:val="Normal"/>
    <w:link w:val="Heading8Char"/>
    <w:uiPriority w:val="9"/>
    <w:qFormat/>
    <w:rsid w:val="00CB4497"/>
    <w:pPr>
      <w:keepNext/>
      <w:keepLines/>
      <w:spacing w:before="200" w:after="0"/>
      <w:ind w:left="0" w:firstLine="0"/>
      <w:outlineLvl w:val="7"/>
    </w:pPr>
    <w:rPr>
      <w:rFonts w:ascii="Cambria" w:eastAsia="Times New Roman" w:hAnsi="Cambria" w:cs="Times New Roman"/>
      <w:sz w:val="20"/>
      <w:szCs w:val="20"/>
    </w:rPr>
  </w:style>
  <w:style w:type="paragraph" w:styleId="Heading9">
    <w:name w:val="heading 9"/>
    <w:basedOn w:val="Normal"/>
    <w:next w:val="Normal"/>
    <w:link w:val="Heading9Char"/>
    <w:uiPriority w:val="9"/>
    <w:qFormat/>
    <w:rsid w:val="00CB4497"/>
    <w:pPr>
      <w:keepNext/>
      <w:keepLines/>
      <w:spacing w:before="200" w:after="0"/>
      <w:ind w:left="0" w:firstLine="0"/>
      <w:outlineLvl w:val="8"/>
    </w:pPr>
    <w:rPr>
      <w:rFonts w:ascii="Cambria" w:eastAsia="Times New Roman" w:hAnsi="Cambria" w:cs="Times New Roman"/>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TOC1"/>
    <w:next w:val="Normal"/>
    <w:autoRedefine/>
    <w:uiPriority w:val="5"/>
    <w:rsid w:val="0039370C"/>
    <w:pPr>
      <w:ind w:left="3447"/>
    </w:pPr>
  </w:style>
  <w:style w:type="paragraph" w:customStyle="1" w:styleId="CoverDocumentTitle">
    <w:name w:val="Cover Document Title"/>
    <w:basedOn w:val="Normal"/>
    <w:next w:val="Normal"/>
    <w:uiPriority w:val="1"/>
    <w:qFormat/>
    <w:rsid w:val="008952F4"/>
    <w:pPr>
      <w:spacing w:before="420" w:after="420"/>
      <w:jc w:val="center"/>
    </w:pPr>
    <w:rPr>
      <w:rFonts w:cs="Arial"/>
      <w:b/>
      <w:caps/>
      <w:sz w:val="28"/>
    </w:rPr>
  </w:style>
  <w:style w:type="paragraph" w:customStyle="1" w:styleId="CoverDate">
    <w:name w:val="Cover Date"/>
    <w:basedOn w:val="Normal"/>
    <w:next w:val="Normal"/>
    <w:uiPriority w:val="2"/>
    <w:rsid w:val="008952F4"/>
    <w:pPr>
      <w:spacing w:before="420" w:after="1200"/>
    </w:pPr>
    <w:rPr>
      <w:rFonts w:cs="Arial"/>
      <w:b/>
      <w:sz w:val="24"/>
    </w:rPr>
  </w:style>
  <w:style w:type="paragraph" w:customStyle="1" w:styleId="CoverPartyName">
    <w:name w:val="Cover Party Name"/>
    <w:basedOn w:val="Normal"/>
    <w:next w:val="Normal"/>
    <w:uiPriority w:val="2"/>
    <w:qFormat/>
    <w:rsid w:val="008952F4"/>
    <w:pPr>
      <w:numPr>
        <w:numId w:val="1"/>
      </w:numPr>
      <w:spacing w:before="420" w:after="140"/>
      <w:ind w:left="284" w:hanging="284"/>
      <w:outlineLvl w:val="0"/>
    </w:pPr>
    <w:rPr>
      <w:b/>
      <w:caps/>
      <w:sz w:val="28"/>
    </w:rPr>
  </w:style>
  <w:style w:type="paragraph" w:customStyle="1" w:styleId="CoverPartyRole">
    <w:name w:val="Cover Party Role"/>
    <w:basedOn w:val="Normal"/>
    <w:next w:val="Normal"/>
    <w:uiPriority w:val="2"/>
    <w:qFormat/>
    <w:rsid w:val="008952F4"/>
    <w:pPr>
      <w:spacing w:after="280"/>
    </w:pPr>
    <w:rPr>
      <w:b/>
      <w:caps/>
    </w:rPr>
  </w:style>
  <w:style w:type="paragraph" w:customStyle="1" w:styleId="CoverText">
    <w:name w:val="Cover Text"/>
    <w:basedOn w:val="Normal"/>
    <w:next w:val="Normal"/>
    <w:uiPriority w:val="2"/>
    <w:qFormat/>
    <w:rsid w:val="008952F4"/>
    <w:pPr>
      <w:spacing w:before="140"/>
    </w:pPr>
    <w:rPr>
      <w:b/>
    </w:rPr>
  </w:style>
  <w:style w:type="paragraph" w:customStyle="1" w:styleId="CoverDocumentDescription">
    <w:name w:val="Cover Document Description"/>
    <w:basedOn w:val="Normal"/>
    <w:next w:val="Normal"/>
    <w:uiPriority w:val="3"/>
    <w:qFormat/>
    <w:rsid w:val="001F1562"/>
    <w:pPr>
      <w:jc w:val="center"/>
    </w:pPr>
    <w:rPr>
      <w:b/>
    </w:rPr>
  </w:style>
  <w:style w:type="paragraph" w:customStyle="1" w:styleId="TOCHeading1">
    <w:name w:val="TOC Heading1"/>
    <w:basedOn w:val="CoverPartyRole"/>
    <w:uiPriority w:val="3"/>
    <w:semiHidden/>
    <w:qFormat/>
    <w:locked/>
    <w:rsid w:val="00523BA3"/>
  </w:style>
  <w:style w:type="paragraph" w:customStyle="1" w:styleId="ToCSubHeading">
    <w:name w:val="ToC Sub Heading"/>
    <w:basedOn w:val="Normal"/>
    <w:next w:val="Normal"/>
    <w:uiPriority w:val="4"/>
    <w:qFormat/>
    <w:rsid w:val="008952F4"/>
    <w:pPr>
      <w:spacing w:after="280"/>
    </w:pPr>
  </w:style>
  <w:style w:type="paragraph" w:styleId="TOC4">
    <w:name w:val="toc 4"/>
    <w:basedOn w:val="TOC1"/>
    <w:next w:val="Normal"/>
    <w:autoRedefine/>
    <w:uiPriority w:val="5"/>
    <w:rsid w:val="0039370C"/>
    <w:pPr>
      <w:ind w:left="3731"/>
    </w:pPr>
  </w:style>
  <w:style w:type="paragraph" w:styleId="TOC5">
    <w:name w:val="toc 5"/>
    <w:basedOn w:val="TOC1"/>
    <w:next w:val="Normal"/>
    <w:autoRedefine/>
    <w:uiPriority w:val="5"/>
    <w:rsid w:val="0039370C"/>
    <w:pPr>
      <w:ind w:left="4014"/>
    </w:pPr>
  </w:style>
  <w:style w:type="paragraph" w:styleId="TOC6">
    <w:name w:val="toc 6"/>
    <w:basedOn w:val="TOC1"/>
    <w:next w:val="Normal"/>
    <w:autoRedefine/>
    <w:uiPriority w:val="5"/>
    <w:rsid w:val="0039370C"/>
    <w:pPr>
      <w:ind w:left="4298"/>
    </w:pPr>
  </w:style>
  <w:style w:type="paragraph" w:styleId="TOC7">
    <w:name w:val="toc 7"/>
    <w:basedOn w:val="TOC1"/>
    <w:next w:val="Normal"/>
    <w:autoRedefine/>
    <w:uiPriority w:val="5"/>
    <w:rsid w:val="0039370C"/>
    <w:pPr>
      <w:ind w:left="4581"/>
    </w:pPr>
  </w:style>
  <w:style w:type="paragraph" w:styleId="TOC8">
    <w:name w:val="toc 8"/>
    <w:basedOn w:val="TOC1"/>
    <w:next w:val="Normal"/>
    <w:autoRedefine/>
    <w:uiPriority w:val="5"/>
    <w:rsid w:val="0039370C"/>
    <w:pPr>
      <w:ind w:left="4865"/>
    </w:pPr>
  </w:style>
  <w:style w:type="paragraph" w:styleId="TOC9">
    <w:name w:val="toc 9"/>
    <w:basedOn w:val="TOC1"/>
    <w:next w:val="Normal"/>
    <w:autoRedefine/>
    <w:uiPriority w:val="5"/>
    <w:rsid w:val="0039370C"/>
    <w:pPr>
      <w:ind w:left="5148"/>
    </w:pPr>
  </w:style>
  <w:style w:type="paragraph" w:styleId="TOC2">
    <w:name w:val="toc 2"/>
    <w:basedOn w:val="TOC1"/>
    <w:next w:val="Normal"/>
    <w:autoRedefine/>
    <w:uiPriority w:val="5"/>
    <w:rsid w:val="0039370C"/>
    <w:pPr>
      <w:ind w:left="3164"/>
    </w:pPr>
  </w:style>
  <w:style w:type="paragraph" w:customStyle="1" w:styleId="IntroHeading">
    <w:name w:val="Intro Heading"/>
    <w:basedOn w:val="Normal"/>
    <w:uiPriority w:val="6"/>
    <w:rsid w:val="00C64D70"/>
    <w:pPr>
      <w:spacing w:after="420"/>
    </w:pPr>
    <w:rPr>
      <w:b/>
      <w:caps/>
    </w:rPr>
  </w:style>
  <w:style w:type="paragraph" w:customStyle="1" w:styleId="Parties1">
    <w:name w:val="Parties 1"/>
    <w:basedOn w:val="Normal"/>
    <w:uiPriority w:val="6"/>
    <w:qFormat/>
    <w:rsid w:val="00C64D70"/>
    <w:pPr>
      <w:numPr>
        <w:numId w:val="2"/>
      </w:numPr>
      <w:spacing w:before="140" w:after="280"/>
      <w:ind w:left="567" w:hanging="567"/>
    </w:pPr>
    <w:rPr>
      <w:b/>
      <w:caps/>
    </w:rPr>
  </w:style>
  <w:style w:type="paragraph" w:customStyle="1" w:styleId="Parties2">
    <w:name w:val="Parties 2"/>
    <w:basedOn w:val="Normal"/>
    <w:uiPriority w:val="6"/>
    <w:qFormat/>
    <w:rsid w:val="0039370C"/>
    <w:pPr>
      <w:spacing w:before="140" w:after="280"/>
      <w:ind w:left="567" w:hanging="567"/>
    </w:pPr>
    <w:rPr>
      <w:b/>
    </w:rPr>
  </w:style>
  <w:style w:type="paragraph" w:customStyle="1" w:styleId="Background1">
    <w:name w:val="Background 1"/>
    <w:basedOn w:val="Normal"/>
    <w:uiPriority w:val="7"/>
    <w:qFormat/>
    <w:rsid w:val="00E56409"/>
    <w:pPr>
      <w:numPr>
        <w:numId w:val="3"/>
      </w:numPr>
      <w:ind w:left="641" w:hanging="357"/>
    </w:pPr>
    <w:rPr>
      <w:b/>
    </w:rPr>
  </w:style>
  <w:style w:type="paragraph" w:customStyle="1" w:styleId="Background2">
    <w:name w:val="Background 2"/>
    <w:basedOn w:val="Normal"/>
    <w:next w:val="Normal"/>
    <w:uiPriority w:val="7"/>
    <w:qFormat/>
    <w:rsid w:val="009A23F2"/>
  </w:style>
  <w:style w:type="paragraph" w:customStyle="1" w:styleId="Level1Number">
    <w:name w:val="Level 1 Number"/>
    <w:basedOn w:val="Normal"/>
    <w:uiPriority w:val="7"/>
    <w:qFormat/>
    <w:rsid w:val="00641C6E"/>
    <w:pPr>
      <w:numPr>
        <w:numId w:val="8"/>
      </w:numPr>
      <w:spacing w:before="280" w:after="140"/>
    </w:pPr>
    <w:rPr>
      <w:rFonts w:ascii="Arial Bold" w:hAnsi="Arial Bold"/>
      <w:b/>
      <w:caps/>
    </w:rPr>
  </w:style>
  <w:style w:type="paragraph" w:customStyle="1" w:styleId="Level2Heading">
    <w:name w:val="Level 2 Heading"/>
    <w:basedOn w:val="Normal"/>
    <w:uiPriority w:val="7"/>
    <w:qFormat/>
    <w:rsid w:val="009F6F1D"/>
    <w:pPr>
      <w:spacing w:before="140" w:after="140"/>
      <w:ind w:left="0" w:firstLine="0"/>
    </w:pPr>
    <w:rPr>
      <w:b/>
    </w:rPr>
  </w:style>
  <w:style w:type="paragraph" w:customStyle="1" w:styleId="Level2Number">
    <w:name w:val="Level 2 Number"/>
    <w:aliases w:val="Paragraph 1.1,Block paragraph 1.1 CB,Report Para 1.1 RB,Block Para 1.1 RB"/>
    <w:basedOn w:val="Normal"/>
    <w:uiPriority w:val="7"/>
    <w:qFormat/>
    <w:rsid w:val="006F58CE"/>
    <w:pPr>
      <w:numPr>
        <w:ilvl w:val="1"/>
        <w:numId w:val="8"/>
      </w:numPr>
      <w:spacing w:before="140" w:after="140"/>
    </w:pPr>
  </w:style>
  <w:style w:type="paragraph" w:customStyle="1" w:styleId="Level3Heading">
    <w:name w:val="Level 3 Heading"/>
    <w:basedOn w:val="Normal"/>
    <w:next w:val="Normal"/>
    <w:uiPriority w:val="7"/>
    <w:qFormat/>
    <w:rsid w:val="0039370C"/>
    <w:pPr>
      <w:spacing w:before="140" w:after="140"/>
    </w:pPr>
    <w:rPr>
      <w:u w:val="single"/>
    </w:rPr>
  </w:style>
  <w:style w:type="paragraph" w:customStyle="1" w:styleId="Level3Number">
    <w:name w:val="Level 3 Number"/>
    <w:aliases w:val="Paragraph 1.1.1,Block paragraph 1.1.1 CB,Report Para 1.1.1 RB,Block Para 1.1.1 RB"/>
    <w:basedOn w:val="Normal"/>
    <w:uiPriority w:val="7"/>
    <w:qFormat/>
    <w:rsid w:val="009F6F1D"/>
    <w:pPr>
      <w:numPr>
        <w:ilvl w:val="2"/>
        <w:numId w:val="8"/>
      </w:numPr>
      <w:spacing w:before="140" w:after="140"/>
    </w:pPr>
  </w:style>
  <w:style w:type="paragraph" w:customStyle="1" w:styleId="Level4Heading">
    <w:name w:val="Level 4 Heading"/>
    <w:basedOn w:val="Normal"/>
    <w:uiPriority w:val="7"/>
    <w:qFormat/>
    <w:rsid w:val="0039370C"/>
    <w:pPr>
      <w:spacing w:before="140" w:after="140"/>
    </w:pPr>
  </w:style>
  <w:style w:type="paragraph" w:customStyle="1" w:styleId="Level4Number">
    <w:name w:val="Level 4 Number"/>
    <w:aliases w:val="Paragraph 1.1.1(a),Block paragraph 1.1.1(a),Block paragraph 1.1.1(a) CB,Report Para 1.1.1(a) RB,Block Para 1.1.1(a) RB"/>
    <w:basedOn w:val="Normal"/>
    <w:uiPriority w:val="7"/>
    <w:qFormat/>
    <w:rsid w:val="009F6F1D"/>
    <w:pPr>
      <w:numPr>
        <w:ilvl w:val="3"/>
        <w:numId w:val="8"/>
      </w:numPr>
      <w:spacing w:before="140" w:after="140"/>
    </w:pPr>
  </w:style>
  <w:style w:type="paragraph" w:customStyle="1" w:styleId="Level5Number">
    <w:name w:val="Level 5 Number"/>
    <w:aliases w:val="Paragraph 1.1.1(a)(i),Block paragraph 1.1.1(a)(i),Report Para 1.1.1(a)(i) RB,Block Para 1.1.1(a)(i) RB"/>
    <w:basedOn w:val="Normal"/>
    <w:uiPriority w:val="7"/>
    <w:qFormat/>
    <w:rsid w:val="009F6F1D"/>
    <w:pPr>
      <w:numPr>
        <w:ilvl w:val="4"/>
        <w:numId w:val="8"/>
      </w:numPr>
      <w:spacing w:before="140" w:after="140"/>
    </w:pPr>
  </w:style>
  <w:style w:type="paragraph" w:customStyle="1" w:styleId="Level6Number">
    <w:name w:val="Level 6 Number"/>
    <w:aliases w:val="Paragraph 1.1.1(a)(i)(A),Block paragraph 1.1.1(a)(i)(A),Report Para 1.1.1(a)(i)(A) RB,Block Para 1.1.1(a)(i)(A) RB"/>
    <w:basedOn w:val="Normal"/>
    <w:uiPriority w:val="7"/>
    <w:qFormat/>
    <w:rsid w:val="009F6F1D"/>
    <w:pPr>
      <w:numPr>
        <w:ilvl w:val="5"/>
        <w:numId w:val="8"/>
      </w:numPr>
      <w:spacing w:before="140" w:after="140"/>
    </w:pPr>
  </w:style>
  <w:style w:type="paragraph" w:customStyle="1" w:styleId="Level7Number">
    <w:name w:val="Level 7 Number"/>
    <w:basedOn w:val="Normal"/>
    <w:uiPriority w:val="7"/>
    <w:qFormat/>
    <w:rsid w:val="009F6F1D"/>
    <w:pPr>
      <w:numPr>
        <w:ilvl w:val="6"/>
        <w:numId w:val="8"/>
      </w:numPr>
      <w:spacing w:before="140" w:after="140"/>
    </w:pPr>
  </w:style>
  <w:style w:type="paragraph" w:customStyle="1" w:styleId="Level8Number">
    <w:name w:val="Level 8 Number"/>
    <w:basedOn w:val="Normal"/>
    <w:uiPriority w:val="7"/>
    <w:qFormat/>
    <w:rsid w:val="0039370C"/>
    <w:pPr>
      <w:spacing w:before="140" w:after="140"/>
    </w:pPr>
  </w:style>
  <w:style w:type="paragraph" w:customStyle="1" w:styleId="Level9Number">
    <w:name w:val="Level 9 Number"/>
    <w:basedOn w:val="Normal"/>
    <w:uiPriority w:val="7"/>
    <w:qFormat/>
    <w:rsid w:val="0039370C"/>
    <w:pPr>
      <w:spacing w:before="140" w:after="140"/>
    </w:pPr>
  </w:style>
  <w:style w:type="paragraph" w:styleId="BodyText">
    <w:name w:val="Body Text"/>
    <w:basedOn w:val="Normal"/>
    <w:link w:val="BodyTextChar"/>
    <w:uiPriority w:val="9"/>
    <w:rsid w:val="0039370C"/>
    <w:pPr>
      <w:spacing w:before="280"/>
    </w:pPr>
  </w:style>
  <w:style w:type="character" w:customStyle="1" w:styleId="BodyTextChar">
    <w:name w:val="Body Text Char"/>
    <w:basedOn w:val="DefaultParagraphFont"/>
    <w:link w:val="BodyText"/>
    <w:uiPriority w:val="9"/>
    <w:rsid w:val="0039370C"/>
    <w:rPr>
      <w:rFonts w:ascii="Arial" w:hAnsi="Arial"/>
    </w:rPr>
  </w:style>
  <w:style w:type="paragraph" w:customStyle="1" w:styleId="Level1Heading">
    <w:name w:val="Level 1 Heading"/>
    <w:basedOn w:val="Normal"/>
    <w:uiPriority w:val="7"/>
    <w:qFormat/>
    <w:rsid w:val="009F6F1D"/>
    <w:pPr>
      <w:spacing w:before="140" w:after="140"/>
      <w:ind w:left="0" w:firstLine="0"/>
    </w:pPr>
    <w:rPr>
      <w:b/>
    </w:rPr>
  </w:style>
  <w:style w:type="paragraph" w:customStyle="1" w:styleId="BodyText1">
    <w:name w:val="Body Text 1"/>
    <w:basedOn w:val="Normal"/>
    <w:uiPriority w:val="9"/>
    <w:qFormat/>
    <w:rsid w:val="0039370C"/>
    <w:pPr>
      <w:spacing w:before="220"/>
      <w:ind w:left="1134"/>
    </w:pPr>
  </w:style>
  <w:style w:type="paragraph" w:customStyle="1" w:styleId="BodyText4">
    <w:name w:val="Body Text 4"/>
    <w:basedOn w:val="Normal"/>
    <w:uiPriority w:val="9"/>
    <w:qFormat/>
    <w:rsid w:val="0039370C"/>
    <w:pPr>
      <w:spacing w:before="220"/>
      <w:ind w:left="1134"/>
    </w:pPr>
  </w:style>
  <w:style w:type="paragraph" w:customStyle="1" w:styleId="BodyText5">
    <w:name w:val="Body Text 5"/>
    <w:basedOn w:val="Normal"/>
    <w:uiPriority w:val="9"/>
    <w:rsid w:val="0039370C"/>
    <w:pPr>
      <w:spacing w:before="220"/>
      <w:ind w:left="1134"/>
    </w:pPr>
  </w:style>
  <w:style w:type="paragraph" w:customStyle="1" w:styleId="BodyText6">
    <w:name w:val="Body Text 6"/>
    <w:basedOn w:val="Normal"/>
    <w:uiPriority w:val="9"/>
    <w:qFormat/>
    <w:rsid w:val="0039370C"/>
    <w:pPr>
      <w:spacing w:before="220"/>
      <w:ind w:left="1134"/>
    </w:pPr>
  </w:style>
  <w:style w:type="paragraph" w:customStyle="1" w:styleId="BodyText7">
    <w:name w:val="Body Text 7"/>
    <w:basedOn w:val="Normal"/>
    <w:uiPriority w:val="9"/>
    <w:qFormat/>
    <w:rsid w:val="0039370C"/>
    <w:pPr>
      <w:spacing w:before="220"/>
      <w:ind w:left="1134"/>
    </w:pPr>
  </w:style>
  <w:style w:type="paragraph" w:customStyle="1" w:styleId="BodyText8">
    <w:name w:val="Body Text 8"/>
    <w:basedOn w:val="Normal"/>
    <w:uiPriority w:val="9"/>
    <w:qFormat/>
    <w:rsid w:val="0039370C"/>
    <w:pPr>
      <w:spacing w:before="220"/>
      <w:ind w:left="1134"/>
    </w:pPr>
  </w:style>
  <w:style w:type="paragraph" w:customStyle="1" w:styleId="BodyText9">
    <w:name w:val="Body Text 9"/>
    <w:basedOn w:val="Normal"/>
    <w:uiPriority w:val="9"/>
    <w:qFormat/>
    <w:rsid w:val="0039370C"/>
    <w:pPr>
      <w:spacing w:before="220"/>
      <w:ind w:left="1134"/>
    </w:pPr>
  </w:style>
  <w:style w:type="paragraph" w:customStyle="1" w:styleId="Definition">
    <w:name w:val="Definition"/>
    <w:basedOn w:val="Normal"/>
    <w:next w:val="Normal"/>
    <w:uiPriority w:val="9"/>
    <w:qFormat/>
    <w:rsid w:val="0039370C"/>
    <w:pPr>
      <w:spacing w:before="140" w:after="140"/>
    </w:pPr>
    <w:rPr>
      <w:b/>
    </w:rPr>
  </w:style>
  <w:style w:type="paragraph" w:customStyle="1" w:styleId="Definition1">
    <w:name w:val="Definition 1"/>
    <w:basedOn w:val="Normal"/>
    <w:uiPriority w:val="10"/>
    <w:qFormat/>
    <w:rsid w:val="0039370C"/>
    <w:pPr>
      <w:numPr>
        <w:numId w:val="4"/>
      </w:numPr>
      <w:spacing w:before="140" w:after="140"/>
      <w:ind w:left="284" w:firstLine="0"/>
    </w:pPr>
  </w:style>
  <w:style w:type="paragraph" w:customStyle="1" w:styleId="Definition2">
    <w:name w:val="Definition 2"/>
    <w:basedOn w:val="Normal"/>
    <w:uiPriority w:val="10"/>
    <w:qFormat/>
    <w:rsid w:val="0039370C"/>
    <w:pPr>
      <w:numPr>
        <w:numId w:val="5"/>
      </w:numPr>
      <w:spacing w:before="140" w:after="140"/>
      <w:ind w:left="567" w:firstLine="0"/>
    </w:pPr>
  </w:style>
  <w:style w:type="paragraph" w:customStyle="1" w:styleId="Definition3">
    <w:name w:val="Definition 3"/>
    <w:basedOn w:val="Normal"/>
    <w:uiPriority w:val="10"/>
    <w:qFormat/>
    <w:rsid w:val="0039370C"/>
    <w:pPr>
      <w:numPr>
        <w:numId w:val="6"/>
      </w:numPr>
      <w:spacing w:before="140" w:after="140"/>
      <w:ind w:left="646" w:firstLine="0"/>
    </w:pPr>
  </w:style>
  <w:style w:type="paragraph" w:customStyle="1" w:styleId="Definition4">
    <w:name w:val="Definition 4"/>
    <w:basedOn w:val="Normal"/>
    <w:uiPriority w:val="10"/>
    <w:qFormat/>
    <w:rsid w:val="0039370C"/>
    <w:pPr>
      <w:spacing w:before="140" w:after="140"/>
    </w:pPr>
  </w:style>
  <w:style w:type="paragraph" w:customStyle="1" w:styleId="Section">
    <w:name w:val="Section"/>
    <w:basedOn w:val="Normal"/>
    <w:uiPriority w:val="10"/>
    <w:qFormat/>
    <w:rsid w:val="00EE4FE1"/>
    <w:rPr>
      <w:sz w:val="24"/>
    </w:rPr>
  </w:style>
  <w:style w:type="paragraph" w:customStyle="1" w:styleId="Notes">
    <w:name w:val="Notes"/>
    <w:basedOn w:val="Normal"/>
    <w:next w:val="Normal"/>
    <w:uiPriority w:val="11"/>
    <w:qFormat/>
    <w:rsid w:val="00EE4FE1"/>
    <w:rPr>
      <w:b/>
      <w:i/>
      <w:caps/>
    </w:rPr>
  </w:style>
  <w:style w:type="paragraph" w:customStyle="1" w:styleId="Schedule">
    <w:name w:val="Schedule"/>
    <w:basedOn w:val="Normal"/>
    <w:next w:val="Normal"/>
    <w:uiPriority w:val="11"/>
    <w:qFormat/>
    <w:rsid w:val="00EE4FE1"/>
    <w:pPr>
      <w:jc w:val="center"/>
    </w:pPr>
    <w:rPr>
      <w:b/>
      <w:sz w:val="24"/>
    </w:rPr>
  </w:style>
  <w:style w:type="paragraph" w:customStyle="1" w:styleId="Part">
    <w:name w:val="Part"/>
    <w:basedOn w:val="Normal"/>
    <w:next w:val="Normal"/>
    <w:uiPriority w:val="12"/>
    <w:qFormat/>
    <w:rsid w:val="00EE4FE1"/>
    <w:pPr>
      <w:jc w:val="center"/>
    </w:pPr>
    <w:rPr>
      <w:b/>
    </w:rPr>
  </w:style>
  <w:style w:type="paragraph" w:customStyle="1" w:styleId="Sch1Heading">
    <w:name w:val="Sch 1 Heading"/>
    <w:basedOn w:val="Level1Heading"/>
    <w:next w:val="Normal"/>
    <w:uiPriority w:val="13"/>
    <w:qFormat/>
    <w:rsid w:val="009A23F2"/>
  </w:style>
  <w:style w:type="paragraph" w:customStyle="1" w:styleId="Sch2Heading">
    <w:name w:val="Sch 2 Heading"/>
    <w:basedOn w:val="Level2Heading"/>
    <w:next w:val="Normal"/>
    <w:uiPriority w:val="13"/>
    <w:qFormat/>
    <w:rsid w:val="009A23F2"/>
  </w:style>
  <w:style w:type="paragraph" w:customStyle="1" w:styleId="Sch3Heading">
    <w:name w:val="Sch 3 Heading"/>
    <w:basedOn w:val="Level3Heading"/>
    <w:next w:val="Normal"/>
    <w:uiPriority w:val="13"/>
    <w:qFormat/>
    <w:rsid w:val="009A23F2"/>
  </w:style>
  <w:style w:type="paragraph" w:customStyle="1" w:styleId="Sch4Heading">
    <w:name w:val="Sch 4 Heading"/>
    <w:basedOn w:val="Level4Heading"/>
    <w:next w:val="Normal"/>
    <w:uiPriority w:val="13"/>
    <w:qFormat/>
    <w:rsid w:val="009A23F2"/>
  </w:style>
  <w:style w:type="paragraph" w:customStyle="1" w:styleId="Sch1Number">
    <w:name w:val="Sch 1 Number"/>
    <w:basedOn w:val="Level1Number"/>
    <w:next w:val="Normal"/>
    <w:uiPriority w:val="14"/>
    <w:qFormat/>
    <w:rsid w:val="009A23F2"/>
  </w:style>
  <w:style w:type="paragraph" w:customStyle="1" w:styleId="Sch2Number">
    <w:name w:val="Sch 2 Number"/>
    <w:basedOn w:val="Level2Number"/>
    <w:next w:val="Normal"/>
    <w:uiPriority w:val="14"/>
    <w:qFormat/>
    <w:rsid w:val="009A23F2"/>
  </w:style>
  <w:style w:type="paragraph" w:customStyle="1" w:styleId="Sch3Number">
    <w:name w:val="Sch 3 Number"/>
    <w:basedOn w:val="Level3Number"/>
    <w:next w:val="Normal"/>
    <w:uiPriority w:val="14"/>
    <w:qFormat/>
    <w:rsid w:val="009A23F2"/>
  </w:style>
  <w:style w:type="paragraph" w:customStyle="1" w:styleId="Sch4Number">
    <w:name w:val="Sch 4 Number"/>
    <w:basedOn w:val="Level4Number"/>
    <w:next w:val="Normal"/>
    <w:uiPriority w:val="14"/>
    <w:qFormat/>
    <w:rsid w:val="009A23F2"/>
  </w:style>
  <w:style w:type="paragraph" w:customStyle="1" w:styleId="Sch5Number">
    <w:name w:val="Sch 5 Number"/>
    <w:basedOn w:val="Level5Number"/>
    <w:next w:val="Normal"/>
    <w:uiPriority w:val="14"/>
    <w:qFormat/>
    <w:rsid w:val="009A23F2"/>
  </w:style>
  <w:style w:type="paragraph" w:customStyle="1" w:styleId="Sch6Number">
    <w:name w:val="Sch 6 Number"/>
    <w:basedOn w:val="Level6Number"/>
    <w:next w:val="Normal"/>
    <w:uiPriority w:val="14"/>
    <w:qFormat/>
    <w:rsid w:val="009A23F2"/>
  </w:style>
  <w:style w:type="paragraph" w:customStyle="1" w:styleId="Sch7Number">
    <w:name w:val="Sch 7 Number"/>
    <w:basedOn w:val="Level7Number"/>
    <w:next w:val="Normal"/>
    <w:uiPriority w:val="14"/>
    <w:qFormat/>
    <w:rsid w:val="009A23F2"/>
  </w:style>
  <w:style w:type="paragraph" w:customStyle="1" w:styleId="Sch8Number">
    <w:name w:val="Sch 8 Number"/>
    <w:basedOn w:val="Normal"/>
    <w:next w:val="Normal"/>
    <w:uiPriority w:val="14"/>
    <w:qFormat/>
    <w:rsid w:val="009A23F2"/>
  </w:style>
  <w:style w:type="paragraph" w:customStyle="1" w:styleId="Sch9Number">
    <w:name w:val="Sch 9 Number"/>
    <w:basedOn w:val="Normal"/>
    <w:next w:val="Normal"/>
    <w:uiPriority w:val="14"/>
    <w:qFormat/>
    <w:rsid w:val="009A23F2"/>
  </w:style>
  <w:style w:type="paragraph" w:customStyle="1" w:styleId="ToCHeading10">
    <w:name w:val="ToC Heading1"/>
    <w:basedOn w:val="CoverPartyRole"/>
    <w:next w:val="Normal"/>
    <w:uiPriority w:val="4"/>
    <w:semiHidden/>
    <w:qFormat/>
    <w:locked/>
    <w:rsid w:val="00EA7636"/>
  </w:style>
  <w:style w:type="paragraph" w:customStyle="1" w:styleId="SubSchedule">
    <w:name w:val="Sub Schedule"/>
    <w:basedOn w:val="Normal"/>
    <w:next w:val="Normal"/>
    <w:uiPriority w:val="15"/>
    <w:qFormat/>
    <w:rsid w:val="00ED4F61"/>
    <w:rPr>
      <w:b/>
    </w:rPr>
  </w:style>
  <w:style w:type="paragraph" w:customStyle="1" w:styleId="Appendix">
    <w:name w:val="Appendix"/>
    <w:basedOn w:val="Normal"/>
    <w:next w:val="Normal"/>
    <w:uiPriority w:val="16"/>
    <w:qFormat/>
    <w:rsid w:val="00ED4F61"/>
    <w:rPr>
      <w:b/>
      <w:caps/>
      <w:sz w:val="28"/>
    </w:rPr>
  </w:style>
  <w:style w:type="paragraph" w:customStyle="1" w:styleId="Execution">
    <w:name w:val="Execution"/>
    <w:basedOn w:val="Normal"/>
    <w:next w:val="Normal"/>
    <w:uiPriority w:val="17"/>
    <w:qFormat/>
    <w:rsid w:val="00ED4F61"/>
    <w:rPr>
      <w:b/>
    </w:rPr>
  </w:style>
  <w:style w:type="paragraph" w:styleId="TOC1">
    <w:name w:val="toc 1"/>
    <w:basedOn w:val="Normal"/>
    <w:next w:val="Normal"/>
    <w:autoRedefine/>
    <w:uiPriority w:val="39"/>
    <w:rsid w:val="00584A1A"/>
    <w:pPr>
      <w:spacing w:before="140" w:after="140"/>
      <w:ind w:left="720" w:right="288" w:hanging="720"/>
    </w:pPr>
  </w:style>
  <w:style w:type="paragraph" w:customStyle="1" w:styleId="TOCHeading2">
    <w:name w:val="TOC Heading2"/>
    <w:basedOn w:val="CoverPartyRole"/>
    <w:next w:val="Normal"/>
    <w:uiPriority w:val="4"/>
    <w:semiHidden/>
    <w:qFormat/>
    <w:locked/>
    <w:rsid w:val="009A23F2"/>
  </w:style>
  <w:style w:type="paragraph" w:customStyle="1" w:styleId="TOCHeading3">
    <w:name w:val="TOC Heading3"/>
    <w:basedOn w:val="Normal"/>
    <w:next w:val="Normal"/>
    <w:uiPriority w:val="4"/>
    <w:semiHidden/>
    <w:qFormat/>
    <w:rsid w:val="00C7520E"/>
  </w:style>
  <w:style w:type="character" w:customStyle="1" w:styleId="Heading1Char">
    <w:name w:val="Heading 1 Char"/>
    <w:basedOn w:val="DefaultParagraphFont"/>
    <w:link w:val="Heading1"/>
    <w:uiPriority w:val="19"/>
    <w:rsid w:val="00070B31"/>
    <w:rPr>
      <w:rFonts w:asciiTheme="majorHAnsi" w:eastAsiaTheme="majorEastAsia" w:hAnsiTheme="majorHAnsi" w:cstheme="majorBidi"/>
      <w:b/>
      <w:bCs/>
      <w:color w:val="365F91" w:themeColor="accent1" w:themeShade="BF"/>
      <w:sz w:val="28"/>
      <w:szCs w:val="28"/>
    </w:rPr>
  </w:style>
  <w:style w:type="paragraph" w:styleId="TOCHeading">
    <w:name w:val="TOC Heading"/>
    <w:basedOn w:val="Normal"/>
    <w:next w:val="Normal"/>
    <w:uiPriority w:val="4"/>
    <w:qFormat/>
    <w:rsid w:val="008952F4"/>
    <w:pPr>
      <w:spacing w:after="420"/>
      <w:jc w:val="center"/>
    </w:pPr>
    <w:rPr>
      <w:b/>
      <w:sz w:val="24"/>
    </w:rPr>
  </w:style>
  <w:style w:type="paragraph" w:styleId="BodyText2">
    <w:name w:val="Body Text 2"/>
    <w:basedOn w:val="Normal"/>
    <w:link w:val="BodyText2Char"/>
    <w:uiPriority w:val="9"/>
    <w:rsid w:val="0039370C"/>
    <w:pPr>
      <w:spacing w:before="140"/>
      <w:ind w:left="1134"/>
    </w:pPr>
  </w:style>
  <w:style w:type="character" w:customStyle="1" w:styleId="BodyText2Char">
    <w:name w:val="Body Text 2 Char"/>
    <w:basedOn w:val="DefaultParagraphFont"/>
    <w:link w:val="BodyText2"/>
    <w:uiPriority w:val="9"/>
    <w:rsid w:val="0039370C"/>
    <w:rPr>
      <w:rFonts w:ascii="Arial" w:hAnsi="Arial"/>
    </w:rPr>
  </w:style>
  <w:style w:type="paragraph" w:styleId="BodyText3">
    <w:name w:val="Body Text 3"/>
    <w:basedOn w:val="Normal"/>
    <w:link w:val="BodyText3Char"/>
    <w:uiPriority w:val="9"/>
    <w:rsid w:val="0039370C"/>
    <w:pPr>
      <w:spacing w:before="220"/>
      <w:ind w:left="1134"/>
    </w:pPr>
    <w:rPr>
      <w:szCs w:val="16"/>
    </w:rPr>
  </w:style>
  <w:style w:type="character" w:customStyle="1" w:styleId="BodyText3Char">
    <w:name w:val="Body Text 3 Char"/>
    <w:basedOn w:val="DefaultParagraphFont"/>
    <w:link w:val="BodyText3"/>
    <w:uiPriority w:val="9"/>
    <w:rsid w:val="0039370C"/>
    <w:rPr>
      <w:rFonts w:ascii="Arial" w:hAnsi="Arial"/>
      <w:szCs w:val="16"/>
    </w:rPr>
  </w:style>
  <w:style w:type="paragraph" w:customStyle="1" w:styleId="DefinitionTerm">
    <w:name w:val="Definition Term"/>
    <w:basedOn w:val="Normal"/>
    <w:next w:val="Normal"/>
    <w:uiPriority w:val="9"/>
    <w:qFormat/>
    <w:rsid w:val="0039370C"/>
    <w:pPr>
      <w:spacing w:before="140" w:after="140"/>
    </w:pPr>
  </w:style>
  <w:style w:type="numbering" w:customStyle="1" w:styleId="Capsticksnumbering">
    <w:name w:val="Capsticks numbering"/>
    <w:uiPriority w:val="99"/>
    <w:rsid w:val="009F6F1D"/>
    <w:pPr>
      <w:numPr>
        <w:numId w:val="7"/>
      </w:numPr>
    </w:pPr>
  </w:style>
  <w:style w:type="paragraph" w:styleId="ListParagraph">
    <w:name w:val="List Paragraph"/>
    <w:basedOn w:val="Normal"/>
    <w:uiPriority w:val="34"/>
    <w:qFormat/>
    <w:rsid w:val="006F58CE"/>
    <w:pPr>
      <w:ind w:left="720"/>
      <w:contextualSpacing/>
    </w:pPr>
  </w:style>
  <w:style w:type="character" w:customStyle="1" w:styleId="Heading2Char">
    <w:name w:val="Heading 2 Char"/>
    <w:basedOn w:val="DefaultParagraphFont"/>
    <w:link w:val="Heading2"/>
    <w:uiPriority w:val="19"/>
    <w:rsid w:val="00D1794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19"/>
    <w:rsid w:val="00D1794E"/>
    <w:rPr>
      <w:rFonts w:asciiTheme="majorHAnsi" w:eastAsiaTheme="majorEastAsia" w:hAnsiTheme="majorHAnsi" w:cstheme="majorBidi"/>
      <w:b/>
      <w:bCs/>
      <w:color w:val="4F81BD" w:themeColor="accent1"/>
    </w:rPr>
  </w:style>
  <w:style w:type="numbering" w:customStyle="1" w:styleId="CapsticksHouseStyle">
    <w:name w:val="Capsticks House Style"/>
    <w:uiPriority w:val="99"/>
    <w:rsid w:val="00641C6E"/>
    <w:pPr>
      <w:numPr>
        <w:numId w:val="9"/>
      </w:numPr>
    </w:pPr>
  </w:style>
  <w:style w:type="character" w:customStyle="1" w:styleId="Heading4Char">
    <w:name w:val="Heading 4 Char"/>
    <w:basedOn w:val="DefaultParagraphFont"/>
    <w:link w:val="Heading4"/>
    <w:uiPriority w:val="9"/>
    <w:rsid w:val="00245199"/>
    <w:rPr>
      <w:rFonts w:ascii="Times New Roman" w:eastAsia="Times New Roman" w:hAnsi="Times New Roman" w:cs="Times New Roman"/>
      <w:szCs w:val="20"/>
    </w:rPr>
  </w:style>
  <w:style w:type="character" w:customStyle="1" w:styleId="Heading5Char">
    <w:name w:val="Heading 5 Char"/>
    <w:basedOn w:val="DefaultParagraphFont"/>
    <w:link w:val="Heading5"/>
    <w:uiPriority w:val="9"/>
    <w:rsid w:val="00245199"/>
    <w:rPr>
      <w:rFonts w:ascii="Times New Roman" w:eastAsia="Times New Roman" w:hAnsi="Times New Roman" w:cs="Times New Roman"/>
      <w:szCs w:val="20"/>
    </w:rPr>
  </w:style>
  <w:style w:type="numbering" w:customStyle="1" w:styleId="NoList1">
    <w:name w:val="No List1"/>
    <w:next w:val="NoList"/>
    <w:uiPriority w:val="99"/>
    <w:semiHidden/>
    <w:unhideWhenUsed/>
    <w:rsid w:val="00245199"/>
  </w:style>
  <w:style w:type="paragraph" w:styleId="Footer">
    <w:name w:val="footer"/>
    <w:basedOn w:val="Normal"/>
    <w:link w:val="FooterChar"/>
    <w:uiPriority w:val="99"/>
    <w:rsid w:val="00245199"/>
    <w:pPr>
      <w:tabs>
        <w:tab w:val="center" w:pos="4320"/>
        <w:tab w:val="right" w:pos="8640"/>
      </w:tabs>
      <w:spacing w:before="0" w:after="0" w:line="240" w:lineRule="auto"/>
      <w:ind w:left="0" w:firstLine="0"/>
    </w:pPr>
    <w:rPr>
      <w:rFonts w:ascii="Times New Roman" w:eastAsia="Times New Roman" w:hAnsi="Times New Roman" w:cs="Times New Roman"/>
      <w:sz w:val="26"/>
      <w:szCs w:val="24"/>
      <w:lang w:val="en-US"/>
    </w:rPr>
  </w:style>
  <w:style w:type="character" w:customStyle="1" w:styleId="FooterChar">
    <w:name w:val="Footer Char"/>
    <w:basedOn w:val="DefaultParagraphFont"/>
    <w:link w:val="Footer"/>
    <w:uiPriority w:val="99"/>
    <w:rsid w:val="00245199"/>
    <w:rPr>
      <w:rFonts w:ascii="Times New Roman" w:eastAsia="Times New Roman" w:hAnsi="Times New Roman" w:cs="Times New Roman"/>
      <w:sz w:val="26"/>
      <w:szCs w:val="24"/>
      <w:lang w:val="en-US"/>
    </w:rPr>
  </w:style>
  <w:style w:type="character" w:styleId="PageNumber">
    <w:name w:val="page number"/>
    <w:basedOn w:val="DefaultParagraphFont"/>
    <w:rsid w:val="00245199"/>
  </w:style>
  <w:style w:type="paragraph" w:customStyle="1" w:styleId="BWBstyle">
    <w:name w:val="BWB style"/>
    <w:basedOn w:val="Normal"/>
    <w:rsid w:val="00245199"/>
    <w:pPr>
      <w:widowControl w:val="0"/>
      <w:numPr>
        <w:numId w:val="10"/>
      </w:numPr>
      <w:spacing w:before="0" w:after="240" w:line="240" w:lineRule="auto"/>
      <w:jc w:val="both"/>
    </w:pPr>
    <w:rPr>
      <w:rFonts w:ascii="Times New Roman" w:eastAsia="Times New Roman" w:hAnsi="Times New Roman" w:cs="Times New Roman"/>
      <w:snapToGrid w:val="0"/>
      <w:sz w:val="26"/>
      <w:szCs w:val="26"/>
    </w:rPr>
  </w:style>
  <w:style w:type="paragraph" w:customStyle="1" w:styleId="N1">
    <w:name w:val="N1"/>
    <w:basedOn w:val="Normal"/>
    <w:rsid w:val="00245199"/>
    <w:pPr>
      <w:numPr>
        <w:numId w:val="11"/>
      </w:numPr>
      <w:spacing w:before="0" w:after="0" w:line="240" w:lineRule="auto"/>
    </w:pPr>
    <w:rPr>
      <w:rFonts w:ascii="Times New Roman" w:eastAsia="Times New Roman" w:hAnsi="Times New Roman" w:cs="Times New Roman"/>
      <w:sz w:val="24"/>
      <w:szCs w:val="24"/>
    </w:rPr>
  </w:style>
  <w:style w:type="paragraph" w:customStyle="1" w:styleId="N2">
    <w:name w:val="N2"/>
    <w:basedOn w:val="Normal"/>
    <w:rsid w:val="00245199"/>
    <w:pPr>
      <w:numPr>
        <w:ilvl w:val="1"/>
        <w:numId w:val="11"/>
      </w:numPr>
      <w:spacing w:before="0" w:after="0" w:line="240" w:lineRule="auto"/>
    </w:pPr>
    <w:rPr>
      <w:rFonts w:ascii="Times New Roman" w:eastAsia="Times New Roman" w:hAnsi="Times New Roman" w:cs="Times New Roman"/>
      <w:sz w:val="24"/>
      <w:szCs w:val="24"/>
    </w:rPr>
  </w:style>
  <w:style w:type="paragraph" w:customStyle="1" w:styleId="N3">
    <w:name w:val="N3"/>
    <w:basedOn w:val="Normal"/>
    <w:rsid w:val="00245199"/>
    <w:pPr>
      <w:numPr>
        <w:ilvl w:val="2"/>
        <w:numId w:val="11"/>
      </w:numPr>
      <w:spacing w:before="0" w:after="0" w:line="240" w:lineRule="auto"/>
    </w:pPr>
    <w:rPr>
      <w:rFonts w:ascii="Times New Roman" w:eastAsia="Times New Roman" w:hAnsi="Times New Roman" w:cs="Times New Roman"/>
      <w:sz w:val="24"/>
      <w:szCs w:val="24"/>
    </w:rPr>
  </w:style>
  <w:style w:type="paragraph" w:customStyle="1" w:styleId="N4">
    <w:name w:val="N4"/>
    <w:basedOn w:val="Normal"/>
    <w:rsid w:val="00245199"/>
    <w:pPr>
      <w:numPr>
        <w:ilvl w:val="3"/>
        <w:numId w:val="11"/>
      </w:numPr>
      <w:spacing w:before="0" w:after="0" w:line="240" w:lineRule="auto"/>
    </w:pPr>
    <w:rPr>
      <w:rFonts w:ascii="Times New Roman" w:eastAsia="Times New Roman" w:hAnsi="Times New Roman" w:cs="Times New Roman"/>
      <w:sz w:val="24"/>
      <w:szCs w:val="24"/>
    </w:rPr>
  </w:style>
  <w:style w:type="paragraph" w:customStyle="1" w:styleId="N5">
    <w:name w:val="N5"/>
    <w:basedOn w:val="Normal"/>
    <w:rsid w:val="00245199"/>
    <w:pPr>
      <w:numPr>
        <w:ilvl w:val="4"/>
        <w:numId w:val="11"/>
      </w:numPr>
      <w:spacing w:before="0" w:after="0" w:line="240" w:lineRule="auto"/>
    </w:pPr>
    <w:rPr>
      <w:rFonts w:ascii="Times New Roman" w:eastAsia="Times New Roman" w:hAnsi="Times New Roman" w:cs="Times New Roman"/>
      <w:sz w:val="24"/>
      <w:szCs w:val="24"/>
    </w:rPr>
  </w:style>
  <w:style w:type="paragraph" w:customStyle="1" w:styleId="T1">
    <w:name w:val="T1"/>
    <w:basedOn w:val="Normal"/>
    <w:rsid w:val="00245199"/>
    <w:pPr>
      <w:spacing w:before="160" w:after="0" w:line="220" w:lineRule="atLeast"/>
      <w:ind w:left="0" w:firstLine="0"/>
      <w:jc w:val="both"/>
    </w:pPr>
    <w:rPr>
      <w:rFonts w:ascii="Times New Roman" w:eastAsia="Times New Roman" w:hAnsi="Times New Roman" w:cs="Times New Roman"/>
      <w:sz w:val="21"/>
      <w:szCs w:val="20"/>
    </w:rPr>
  </w:style>
  <w:style w:type="paragraph" w:styleId="PlainText">
    <w:name w:val="Plain Text"/>
    <w:basedOn w:val="Normal"/>
    <w:link w:val="PlainTextChar"/>
    <w:rsid w:val="00245199"/>
    <w:pPr>
      <w:spacing w:before="0" w:after="0" w:line="240" w:lineRule="auto"/>
      <w:ind w:left="0" w:firstLine="0"/>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245199"/>
    <w:rPr>
      <w:rFonts w:ascii="Courier New" w:eastAsia="Times New Roman" w:hAnsi="Courier New" w:cs="Times New Roman"/>
      <w:sz w:val="20"/>
      <w:szCs w:val="20"/>
    </w:rPr>
  </w:style>
  <w:style w:type="character" w:styleId="EndnoteReference">
    <w:name w:val="endnote reference"/>
    <w:semiHidden/>
    <w:rsid w:val="00245199"/>
    <w:rPr>
      <w:vertAlign w:val="superscript"/>
    </w:rPr>
  </w:style>
  <w:style w:type="character" w:styleId="Hyperlink">
    <w:name w:val="Hyperlink"/>
    <w:basedOn w:val="DefaultParagraphFont"/>
    <w:uiPriority w:val="99"/>
    <w:unhideWhenUsed/>
    <w:rsid w:val="00245199"/>
    <w:rPr>
      <w:color w:val="0000FF" w:themeColor="hyperlink"/>
      <w:u w:val="single"/>
    </w:rPr>
  </w:style>
  <w:style w:type="paragraph" w:customStyle="1" w:styleId="Level10">
    <w:name w:val="Level 1"/>
    <w:basedOn w:val="Normal"/>
    <w:rsid w:val="00245199"/>
    <w:pPr>
      <w:keepNext/>
      <w:numPr>
        <w:numId w:val="12"/>
      </w:numPr>
      <w:spacing w:before="0" w:after="260" w:line="260" w:lineRule="atLeast"/>
      <w:jc w:val="both"/>
      <w:outlineLvl w:val="0"/>
    </w:pPr>
    <w:rPr>
      <w:rFonts w:eastAsia="Times New Roman" w:cs="Times New Roman"/>
      <w:b/>
      <w:caps/>
      <w:sz w:val="21"/>
      <w:szCs w:val="24"/>
    </w:rPr>
  </w:style>
  <w:style w:type="paragraph" w:customStyle="1" w:styleId="Level20">
    <w:name w:val="Level 2"/>
    <w:basedOn w:val="Normal"/>
    <w:rsid w:val="00245199"/>
    <w:pPr>
      <w:numPr>
        <w:ilvl w:val="1"/>
        <w:numId w:val="12"/>
      </w:numPr>
      <w:spacing w:before="0" w:after="260" w:line="260" w:lineRule="atLeast"/>
      <w:jc w:val="both"/>
      <w:outlineLvl w:val="1"/>
    </w:pPr>
    <w:rPr>
      <w:rFonts w:eastAsia="Times New Roman" w:cs="Times New Roman"/>
      <w:sz w:val="21"/>
      <w:szCs w:val="24"/>
    </w:rPr>
  </w:style>
  <w:style w:type="paragraph" w:customStyle="1" w:styleId="Level30">
    <w:name w:val="Level 3"/>
    <w:basedOn w:val="Normal"/>
    <w:rsid w:val="00245199"/>
    <w:pPr>
      <w:numPr>
        <w:ilvl w:val="2"/>
        <w:numId w:val="12"/>
      </w:numPr>
      <w:spacing w:before="0" w:after="260" w:line="260" w:lineRule="atLeast"/>
      <w:jc w:val="both"/>
      <w:outlineLvl w:val="2"/>
    </w:pPr>
    <w:rPr>
      <w:rFonts w:eastAsia="Times New Roman" w:cs="Times New Roman"/>
      <w:sz w:val="21"/>
      <w:szCs w:val="24"/>
    </w:rPr>
  </w:style>
  <w:style w:type="paragraph" w:customStyle="1" w:styleId="Level40">
    <w:name w:val="Level 4"/>
    <w:basedOn w:val="Normal"/>
    <w:rsid w:val="00245199"/>
    <w:pPr>
      <w:numPr>
        <w:ilvl w:val="3"/>
        <w:numId w:val="12"/>
      </w:numPr>
      <w:spacing w:before="0" w:after="260" w:line="260" w:lineRule="atLeast"/>
      <w:jc w:val="both"/>
      <w:outlineLvl w:val="3"/>
    </w:pPr>
    <w:rPr>
      <w:rFonts w:eastAsia="Times New Roman" w:cs="Times New Roman"/>
      <w:sz w:val="21"/>
      <w:szCs w:val="24"/>
    </w:rPr>
  </w:style>
  <w:style w:type="paragraph" w:customStyle="1" w:styleId="Level50">
    <w:name w:val="Level 5"/>
    <w:basedOn w:val="Normal"/>
    <w:rsid w:val="00245199"/>
    <w:pPr>
      <w:numPr>
        <w:ilvl w:val="4"/>
        <w:numId w:val="12"/>
      </w:numPr>
      <w:spacing w:before="0" w:after="260" w:line="260" w:lineRule="atLeast"/>
      <w:jc w:val="both"/>
      <w:outlineLvl w:val="4"/>
    </w:pPr>
    <w:rPr>
      <w:rFonts w:eastAsia="Times New Roman" w:cs="Times New Roman"/>
      <w:sz w:val="21"/>
      <w:szCs w:val="24"/>
    </w:rPr>
  </w:style>
  <w:style w:type="paragraph" w:customStyle="1" w:styleId="Level60">
    <w:name w:val="Level 6"/>
    <w:basedOn w:val="Normal"/>
    <w:rsid w:val="00245199"/>
    <w:pPr>
      <w:numPr>
        <w:ilvl w:val="5"/>
        <w:numId w:val="12"/>
      </w:numPr>
      <w:spacing w:before="0" w:after="260" w:line="260" w:lineRule="atLeast"/>
      <w:jc w:val="both"/>
      <w:outlineLvl w:val="5"/>
    </w:pPr>
    <w:rPr>
      <w:rFonts w:eastAsia="Times New Roman" w:cs="Times New Roman"/>
      <w:sz w:val="21"/>
      <w:szCs w:val="24"/>
    </w:rPr>
  </w:style>
  <w:style w:type="character" w:styleId="CommentReference">
    <w:name w:val="annotation reference"/>
    <w:basedOn w:val="DefaultParagraphFont"/>
    <w:uiPriority w:val="99"/>
    <w:semiHidden/>
    <w:rsid w:val="00245199"/>
    <w:rPr>
      <w:sz w:val="16"/>
      <w:szCs w:val="16"/>
    </w:rPr>
  </w:style>
  <w:style w:type="paragraph" w:styleId="CommentText">
    <w:name w:val="annotation text"/>
    <w:basedOn w:val="Normal"/>
    <w:link w:val="CommentTextChar"/>
    <w:uiPriority w:val="99"/>
    <w:semiHidden/>
    <w:rsid w:val="00245199"/>
    <w:pPr>
      <w:spacing w:line="240" w:lineRule="auto"/>
    </w:pPr>
    <w:rPr>
      <w:sz w:val="20"/>
      <w:szCs w:val="20"/>
    </w:rPr>
  </w:style>
  <w:style w:type="character" w:customStyle="1" w:styleId="CommentTextChar">
    <w:name w:val="Comment Text Char"/>
    <w:basedOn w:val="DefaultParagraphFont"/>
    <w:link w:val="CommentText"/>
    <w:uiPriority w:val="99"/>
    <w:semiHidden/>
    <w:rsid w:val="00245199"/>
    <w:rPr>
      <w:rFonts w:ascii="Arial" w:hAnsi="Arial"/>
      <w:sz w:val="20"/>
      <w:szCs w:val="20"/>
    </w:rPr>
  </w:style>
  <w:style w:type="paragraph" w:styleId="CommentSubject">
    <w:name w:val="annotation subject"/>
    <w:basedOn w:val="CommentText"/>
    <w:next w:val="CommentText"/>
    <w:link w:val="CommentSubjectChar"/>
    <w:uiPriority w:val="99"/>
    <w:semiHidden/>
    <w:rsid w:val="00245199"/>
    <w:rPr>
      <w:b/>
      <w:bCs/>
    </w:rPr>
  </w:style>
  <w:style w:type="character" w:customStyle="1" w:styleId="CommentSubjectChar">
    <w:name w:val="Comment Subject Char"/>
    <w:basedOn w:val="CommentTextChar"/>
    <w:link w:val="CommentSubject"/>
    <w:uiPriority w:val="99"/>
    <w:semiHidden/>
    <w:rsid w:val="00245199"/>
    <w:rPr>
      <w:rFonts w:ascii="Arial" w:hAnsi="Arial"/>
      <w:b/>
      <w:bCs/>
      <w:sz w:val="20"/>
      <w:szCs w:val="20"/>
    </w:rPr>
  </w:style>
  <w:style w:type="paragraph" w:styleId="Revision">
    <w:name w:val="Revision"/>
    <w:hidden/>
    <w:uiPriority w:val="99"/>
    <w:semiHidden/>
    <w:rsid w:val="00245199"/>
    <w:pPr>
      <w:spacing w:before="0" w:after="0" w:line="240" w:lineRule="auto"/>
      <w:ind w:left="0" w:firstLine="0"/>
    </w:pPr>
    <w:rPr>
      <w:rFonts w:ascii="Arial" w:hAnsi="Arial"/>
    </w:rPr>
  </w:style>
  <w:style w:type="paragraph" w:styleId="BalloonText">
    <w:name w:val="Balloon Text"/>
    <w:basedOn w:val="Normal"/>
    <w:link w:val="BalloonTextChar"/>
    <w:uiPriority w:val="99"/>
    <w:semiHidden/>
    <w:rsid w:val="00245199"/>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199"/>
    <w:rPr>
      <w:rFonts w:ascii="Tahoma" w:hAnsi="Tahoma" w:cs="Tahoma"/>
      <w:sz w:val="16"/>
      <w:szCs w:val="16"/>
    </w:rPr>
  </w:style>
  <w:style w:type="paragraph" w:customStyle="1" w:styleId="CoversheetTitle">
    <w:name w:val="Coversheet Title"/>
    <w:basedOn w:val="Normal"/>
    <w:autoRedefine/>
    <w:rsid w:val="00245199"/>
    <w:pPr>
      <w:spacing w:before="480" w:after="480" w:line="240" w:lineRule="auto"/>
      <w:ind w:left="0" w:firstLine="0"/>
      <w:jc w:val="center"/>
    </w:pPr>
    <w:rPr>
      <w:rFonts w:ascii="Times New Roman" w:eastAsia="Times New Roman" w:hAnsi="Times New Roman" w:cs="Times New Roman"/>
      <w:b/>
      <w:smallCaps/>
      <w:szCs w:val="20"/>
    </w:rPr>
  </w:style>
  <w:style w:type="paragraph" w:styleId="Header">
    <w:name w:val="header"/>
    <w:basedOn w:val="Normal"/>
    <w:link w:val="HeaderChar"/>
    <w:uiPriority w:val="99"/>
    <w:rsid w:val="0024519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45199"/>
    <w:rPr>
      <w:rFonts w:ascii="Arial" w:hAnsi="Arial"/>
    </w:rPr>
  </w:style>
  <w:style w:type="table" w:styleId="TableGrid">
    <w:name w:val="Table Grid"/>
    <w:basedOn w:val="TableNormal"/>
    <w:rsid w:val="0024519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ackground">
    <w:name w:val="(A) Background"/>
    <w:aliases w:val="Background"/>
    <w:basedOn w:val="Normal"/>
    <w:rsid w:val="00245199"/>
    <w:pPr>
      <w:numPr>
        <w:numId w:val="13"/>
      </w:numPr>
      <w:spacing w:line="300" w:lineRule="atLeast"/>
      <w:jc w:val="both"/>
    </w:pPr>
    <w:rPr>
      <w:rFonts w:ascii="Times New Roman" w:eastAsia="Times New Roman" w:hAnsi="Times New Roman" w:cs="Times New Roman"/>
      <w:szCs w:val="20"/>
    </w:rPr>
  </w:style>
  <w:style w:type="paragraph" w:customStyle="1" w:styleId="Schmainheadinc">
    <w:name w:val="Sch   main head inc"/>
    <w:basedOn w:val="Normal"/>
    <w:rsid w:val="00245199"/>
    <w:pPr>
      <w:numPr>
        <w:numId w:val="14"/>
      </w:numPr>
      <w:spacing w:before="360" w:after="360" w:line="300" w:lineRule="atLeast"/>
      <w:jc w:val="both"/>
    </w:pPr>
    <w:rPr>
      <w:rFonts w:ascii="Times New Roman" w:eastAsia="Times New Roman" w:hAnsi="Times New Roman" w:cs="Times New Roman"/>
      <w:b/>
      <w:szCs w:val="20"/>
    </w:rPr>
  </w:style>
  <w:style w:type="paragraph" w:customStyle="1" w:styleId="BackSubClause">
    <w:name w:val="BackSubClause"/>
    <w:basedOn w:val="Normal"/>
    <w:rsid w:val="00245199"/>
    <w:pPr>
      <w:numPr>
        <w:ilvl w:val="1"/>
        <w:numId w:val="13"/>
      </w:numPr>
      <w:spacing w:before="0" w:after="0" w:line="300" w:lineRule="atLeast"/>
      <w:jc w:val="both"/>
    </w:pPr>
    <w:rPr>
      <w:rFonts w:ascii="Times New Roman" w:eastAsia="Times New Roman" w:hAnsi="Times New Roman" w:cs="Times New Roman"/>
      <w:szCs w:val="20"/>
    </w:rPr>
  </w:style>
  <w:style w:type="paragraph" w:customStyle="1" w:styleId="Level1">
    <w:name w:val="Level1"/>
    <w:basedOn w:val="Normal"/>
    <w:link w:val="Level1CharChar"/>
    <w:rsid w:val="00245199"/>
    <w:pPr>
      <w:numPr>
        <w:numId w:val="15"/>
      </w:numPr>
      <w:spacing w:before="0" w:after="240" w:line="240" w:lineRule="auto"/>
      <w:jc w:val="both"/>
      <w:outlineLvl w:val="0"/>
    </w:pPr>
    <w:rPr>
      <w:rFonts w:ascii="Times New Roman" w:eastAsia="Times New Roman" w:hAnsi="Times New Roman" w:cs="Times New Roman"/>
      <w:b/>
      <w:sz w:val="24"/>
      <w:szCs w:val="20"/>
    </w:rPr>
  </w:style>
  <w:style w:type="character" w:customStyle="1" w:styleId="Level1CharChar">
    <w:name w:val="Level1 Char Char"/>
    <w:link w:val="Level1"/>
    <w:rsid w:val="00245199"/>
    <w:rPr>
      <w:rFonts w:ascii="Times New Roman" w:eastAsia="Times New Roman" w:hAnsi="Times New Roman" w:cs="Times New Roman"/>
      <w:b/>
      <w:sz w:val="24"/>
      <w:szCs w:val="20"/>
    </w:rPr>
  </w:style>
  <w:style w:type="paragraph" w:customStyle="1" w:styleId="Level2">
    <w:name w:val="Level2"/>
    <w:basedOn w:val="Normal"/>
    <w:link w:val="Level2CharChar"/>
    <w:rsid w:val="00245199"/>
    <w:pPr>
      <w:numPr>
        <w:ilvl w:val="1"/>
        <w:numId w:val="15"/>
      </w:numPr>
      <w:spacing w:before="0" w:after="240" w:line="240" w:lineRule="auto"/>
      <w:jc w:val="both"/>
      <w:outlineLvl w:val="1"/>
    </w:pPr>
    <w:rPr>
      <w:rFonts w:ascii="Times New Roman" w:eastAsia="Times New Roman" w:hAnsi="Times New Roman" w:cs="Times New Roman"/>
      <w:sz w:val="24"/>
      <w:szCs w:val="20"/>
    </w:rPr>
  </w:style>
  <w:style w:type="character" w:customStyle="1" w:styleId="Level2CharChar">
    <w:name w:val="Level2 Char Char"/>
    <w:link w:val="Level2"/>
    <w:rsid w:val="00245199"/>
    <w:rPr>
      <w:rFonts w:ascii="Times New Roman" w:eastAsia="Times New Roman" w:hAnsi="Times New Roman" w:cs="Times New Roman"/>
      <w:sz w:val="24"/>
      <w:szCs w:val="20"/>
    </w:rPr>
  </w:style>
  <w:style w:type="paragraph" w:customStyle="1" w:styleId="Level3">
    <w:name w:val="Level3"/>
    <w:basedOn w:val="Normal"/>
    <w:rsid w:val="00245199"/>
    <w:pPr>
      <w:numPr>
        <w:ilvl w:val="2"/>
        <w:numId w:val="15"/>
      </w:numPr>
      <w:spacing w:before="0" w:after="240" w:line="240" w:lineRule="auto"/>
      <w:jc w:val="both"/>
      <w:outlineLvl w:val="2"/>
    </w:pPr>
    <w:rPr>
      <w:rFonts w:ascii="Times New Roman" w:eastAsia="Times New Roman" w:hAnsi="Times New Roman" w:cs="Times New Roman"/>
      <w:sz w:val="24"/>
      <w:szCs w:val="20"/>
    </w:rPr>
  </w:style>
  <w:style w:type="paragraph" w:customStyle="1" w:styleId="Level4">
    <w:name w:val="Level4"/>
    <w:basedOn w:val="Normal"/>
    <w:rsid w:val="00245199"/>
    <w:pPr>
      <w:numPr>
        <w:ilvl w:val="3"/>
        <w:numId w:val="15"/>
      </w:numPr>
      <w:spacing w:before="0" w:after="240" w:line="240" w:lineRule="auto"/>
      <w:jc w:val="both"/>
      <w:outlineLvl w:val="3"/>
    </w:pPr>
    <w:rPr>
      <w:rFonts w:ascii="Times New Roman" w:eastAsia="Times New Roman" w:hAnsi="Times New Roman" w:cs="Times New Roman"/>
      <w:sz w:val="24"/>
      <w:szCs w:val="20"/>
    </w:rPr>
  </w:style>
  <w:style w:type="paragraph" w:customStyle="1" w:styleId="Level5">
    <w:name w:val="Level5"/>
    <w:basedOn w:val="Normal"/>
    <w:rsid w:val="00245199"/>
    <w:pPr>
      <w:numPr>
        <w:ilvl w:val="4"/>
        <w:numId w:val="15"/>
      </w:numPr>
      <w:spacing w:before="0" w:after="240" w:line="240" w:lineRule="auto"/>
      <w:jc w:val="both"/>
      <w:outlineLvl w:val="4"/>
    </w:pPr>
    <w:rPr>
      <w:rFonts w:ascii="Times New Roman" w:eastAsia="Times New Roman" w:hAnsi="Times New Roman" w:cs="Times New Roman"/>
      <w:sz w:val="24"/>
      <w:szCs w:val="20"/>
    </w:rPr>
  </w:style>
  <w:style w:type="paragraph" w:customStyle="1" w:styleId="Level6">
    <w:name w:val="Level6"/>
    <w:basedOn w:val="Normal"/>
    <w:rsid w:val="00245199"/>
    <w:pPr>
      <w:numPr>
        <w:ilvl w:val="5"/>
        <w:numId w:val="15"/>
      </w:numPr>
      <w:spacing w:before="0" w:after="240" w:line="240" w:lineRule="auto"/>
      <w:jc w:val="both"/>
      <w:outlineLvl w:val="5"/>
    </w:pPr>
    <w:rPr>
      <w:rFonts w:ascii="Times New Roman" w:eastAsia="Times New Roman" w:hAnsi="Times New Roman" w:cs="Times New Roman"/>
      <w:sz w:val="24"/>
      <w:szCs w:val="20"/>
    </w:rPr>
  </w:style>
  <w:style w:type="paragraph" w:customStyle="1" w:styleId="Level7">
    <w:name w:val="Level7"/>
    <w:basedOn w:val="Normal"/>
    <w:rsid w:val="00245199"/>
    <w:pPr>
      <w:numPr>
        <w:ilvl w:val="6"/>
        <w:numId w:val="15"/>
      </w:numPr>
      <w:spacing w:before="0" w:after="0" w:line="240" w:lineRule="auto"/>
      <w:jc w:val="both"/>
    </w:pPr>
    <w:rPr>
      <w:rFonts w:ascii="Times New Roman" w:eastAsia="Times New Roman" w:hAnsi="Times New Roman" w:cs="Times New Roman"/>
      <w:sz w:val="24"/>
      <w:szCs w:val="20"/>
    </w:rPr>
  </w:style>
  <w:style w:type="paragraph" w:customStyle="1" w:styleId="Level8">
    <w:name w:val="Level8"/>
    <w:basedOn w:val="Normal"/>
    <w:rsid w:val="00245199"/>
    <w:pPr>
      <w:numPr>
        <w:ilvl w:val="7"/>
        <w:numId w:val="15"/>
      </w:numPr>
      <w:spacing w:before="0" w:after="60" w:line="240" w:lineRule="auto"/>
      <w:jc w:val="both"/>
    </w:pPr>
    <w:rPr>
      <w:rFonts w:ascii="Times New Roman" w:eastAsia="Times New Roman" w:hAnsi="Times New Roman" w:cs="Times New Roman"/>
      <w:sz w:val="24"/>
      <w:szCs w:val="20"/>
    </w:rPr>
  </w:style>
  <w:style w:type="paragraph" w:customStyle="1" w:styleId="Level9">
    <w:name w:val="Level9"/>
    <w:basedOn w:val="Normal"/>
    <w:rsid w:val="00245199"/>
    <w:pPr>
      <w:numPr>
        <w:ilvl w:val="8"/>
        <w:numId w:val="15"/>
      </w:numPr>
      <w:spacing w:before="0" w:after="60" w:line="240" w:lineRule="auto"/>
      <w:jc w:val="both"/>
    </w:pPr>
    <w:rPr>
      <w:rFonts w:ascii="Times New Roman" w:eastAsia="Times New Roman" w:hAnsi="Times New Roman" w:cs="Times New Roman"/>
      <w:sz w:val="24"/>
      <w:szCs w:val="20"/>
    </w:rPr>
  </w:style>
  <w:style w:type="paragraph" w:styleId="ListBullet3">
    <w:name w:val="List Bullet 3"/>
    <w:basedOn w:val="Normal"/>
    <w:autoRedefine/>
    <w:semiHidden/>
    <w:rsid w:val="00245199"/>
    <w:pPr>
      <w:numPr>
        <w:numId w:val="16"/>
      </w:numPr>
      <w:spacing w:before="0" w:after="0" w:line="240" w:lineRule="auto"/>
    </w:pPr>
    <w:rPr>
      <w:rFonts w:ascii="Times New Roman" w:eastAsia="Times New Roman" w:hAnsi="Times New Roman" w:cs="Times New Roman"/>
      <w:sz w:val="24"/>
      <w:szCs w:val="24"/>
      <w:lang w:eastAsia="en-GB"/>
    </w:rPr>
  </w:style>
  <w:style w:type="paragraph" w:styleId="ListNumber3">
    <w:name w:val="List Number 3"/>
    <w:basedOn w:val="Normal"/>
    <w:semiHidden/>
    <w:rsid w:val="00245199"/>
    <w:pPr>
      <w:numPr>
        <w:numId w:val="17"/>
      </w:numPr>
      <w:spacing w:before="0" w:after="0"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rsid w:val="00CB4497"/>
    <w:rPr>
      <w:rFonts w:ascii="Cambria" w:eastAsia="Times New Roman" w:hAnsi="Cambria" w:cs="Times New Roman"/>
      <w:i/>
      <w:iCs/>
    </w:rPr>
  </w:style>
  <w:style w:type="character" w:customStyle="1" w:styleId="Heading7Char">
    <w:name w:val="Heading 7 Char"/>
    <w:basedOn w:val="DefaultParagraphFont"/>
    <w:link w:val="Heading7"/>
    <w:uiPriority w:val="9"/>
    <w:rsid w:val="00CB4497"/>
    <w:rPr>
      <w:rFonts w:ascii="Cambria" w:eastAsia="Times New Roman" w:hAnsi="Cambria" w:cs="Times New Roman"/>
      <w:i/>
      <w:iCs/>
    </w:rPr>
  </w:style>
  <w:style w:type="character" w:customStyle="1" w:styleId="Heading8Char">
    <w:name w:val="Heading 8 Char"/>
    <w:basedOn w:val="DefaultParagraphFont"/>
    <w:link w:val="Heading8"/>
    <w:uiPriority w:val="9"/>
    <w:rsid w:val="00CB4497"/>
    <w:rPr>
      <w:rFonts w:ascii="Cambria" w:eastAsia="Times New Roman" w:hAnsi="Cambria" w:cs="Times New Roman"/>
      <w:sz w:val="20"/>
      <w:szCs w:val="20"/>
    </w:rPr>
  </w:style>
  <w:style w:type="character" w:customStyle="1" w:styleId="Heading9Char">
    <w:name w:val="Heading 9 Char"/>
    <w:basedOn w:val="DefaultParagraphFont"/>
    <w:link w:val="Heading9"/>
    <w:uiPriority w:val="9"/>
    <w:rsid w:val="00CB4497"/>
    <w:rPr>
      <w:rFonts w:ascii="Cambria" w:eastAsia="Times New Roman" w:hAnsi="Cambria" w:cs="Times New Roman"/>
      <w:i/>
      <w:iCs/>
      <w:sz w:val="20"/>
      <w:szCs w:val="20"/>
    </w:rPr>
  </w:style>
  <w:style w:type="paragraph" w:customStyle="1" w:styleId="Abstract">
    <w:name w:val="Abstract"/>
    <w:link w:val="AbstractChar"/>
    <w:rsid w:val="00CB4497"/>
    <w:pPr>
      <w:spacing w:before="0" w:line="240" w:lineRule="auto"/>
      <w:ind w:left="0" w:firstLine="0"/>
    </w:pPr>
    <w:rPr>
      <w:rFonts w:ascii="Arial" w:eastAsia="Arial Unicode MS" w:hAnsi="Arial" w:cs="Arial"/>
      <w:color w:val="000000"/>
      <w:sz w:val="24"/>
      <w:szCs w:val="24"/>
      <w:lang w:val="en-US"/>
    </w:rPr>
  </w:style>
  <w:style w:type="character" w:customStyle="1" w:styleId="AbstractChar">
    <w:name w:val="Abstract Char"/>
    <w:link w:val="Abstract"/>
    <w:rsid w:val="00CB4497"/>
    <w:rPr>
      <w:rFonts w:ascii="Arial" w:eastAsia="Arial Unicode MS" w:hAnsi="Arial" w:cs="Arial"/>
      <w:color w:val="000000"/>
      <w:sz w:val="24"/>
      <w:szCs w:val="24"/>
      <w:lang w:val="en-US"/>
    </w:rPr>
  </w:style>
  <w:style w:type="paragraph" w:customStyle="1" w:styleId="Annex">
    <w:name w:val="Annex"/>
    <w:basedOn w:val="Paragraph"/>
    <w:next w:val="Paragraph"/>
    <w:qFormat/>
    <w:rsid w:val="00CB4497"/>
    <w:pPr>
      <w:numPr>
        <w:numId w:val="25"/>
      </w:numPr>
      <w:tabs>
        <w:tab w:val="num" w:pos="720"/>
      </w:tabs>
      <w:spacing w:before="240" w:after="240"/>
      <w:ind w:left="0" w:firstLine="0"/>
    </w:pPr>
    <w:rPr>
      <w:b/>
    </w:rPr>
  </w:style>
  <w:style w:type="paragraph" w:customStyle="1" w:styleId="AuthoringGroup">
    <w:name w:val="Authoring Group"/>
    <w:link w:val="AuthoringGroupChar"/>
    <w:rsid w:val="00CB4497"/>
    <w:pPr>
      <w:spacing w:before="0" w:line="240" w:lineRule="auto"/>
      <w:ind w:left="0" w:firstLine="0"/>
    </w:pPr>
    <w:rPr>
      <w:rFonts w:ascii="Arial" w:eastAsia="Arial Unicode MS" w:hAnsi="Arial" w:cs="Arial"/>
      <w:color w:val="000000"/>
      <w:sz w:val="24"/>
      <w:lang w:val="en-US"/>
    </w:rPr>
  </w:style>
  <w:style w:type="character" w:customStyle="1" w:styleId="AuthoringGroupChar">
    <w:name w:val="Authoring Group Char"/>
    <w:link w:val="AuthoringGroup"/>
    <w:rsid w:val="00CB4497"/>
    <w:rPr>
      <w:rFonts w:ascii="Arial" w:eastAsia="Arial Unicode MS" w:hAnsi="Arial" w:cs="Arial"/>
      <w:color w:val="000000"/>
      <w:sz w:val="24"/>
      <w:lang w:val="en-US"/>
    </w:rPr>
  </w:style>
  <w:style w:type="paragraph" w:customStyle="1" w:styleId="BulletList1">
    <w:name w:val="Bullet List 1"/>
    <w:aliases w:val="Bullet1"/>
    <w:basedOn w:val="Normal"/>
    <w:rsid w:val="00CB4497"/>
    <w:pPr>
      <w:numPr>
        <w:numId w:val="18"/>
      </w:numPr>
      <w:spacing w:after="240" w:line="300" w:lineRule="atLeast"/>
      <w:jc w:val="both"/>
    </w:pPr>
    <w:rPr>
      <w:rFonts w:eastAsia="Arial Unicode MS"/>
      <w:szCs w:val="20"/>
    </w:rPr>
  </w:style>
  <w:style w:type="paragraph" w:customStyle="1" w:styleId="BulletList2">
    <w:name w:val="Bullet List 2"/>
    <w:aliases w:val="Bullet2"/>
    <w:basedOn w:val="Normal"/>
    <w:rsid w:val="00CB4497"/>
    <w:pPr>
      <w:numPr>
        <w:numId w:val="19"/>
      </w:numPr>
      <w:spacing w:line="240" w:lineRule="auto"/>
      <w:ind w:left="1080" w:hanging="720"/>
      <w:jc w:val="both"/>
    </w:pPr>
    <w:rPr>
      <w:rFonts w:eastAsia="Arial Unicode MS"/>
      <w:szCs w:val="20"/>
    </w:rPr>
  </w:style>
  <w:style w:type="paragraph" w:customStyle="1" w:styleId="BulletList3">
    <w:name w:val="Bullet List 3"/>
    <w:aliases w:val="Bullet3"/>
    <w:basedOn w:val="Normal"/>
    <w:rsid w:val="00CB4497"/>
    <w:pPr>
      <w:tabs>
        <w:tab w:val="num" w:pos="1945"/>
      </w:tabs>
      <w:spacing w:after="240" w:line="240" w:lineRule="auto"/>
      <w:ind w:left="1945" w:hanging="357"/>
      <w:jc w:val="both"/>
    </w:pPr>
    <w:rPr>
      <w:rFonts w:eastAsia="Arial Unicode MS"/>
      <w:szCs w:val="20"/>
    </w:rPr>
  </w:style>
  <w:style w:type="paragraph" w:customStyle="1" w:styleId="TitleClause">
    <w:name w:val="Title Clause"/>
    <w:basedOn w:val="Normal"/>
    <w:rsid w:val="00CB4497"/>
    <w:pPr>
      <w:keepNext/>
      <w:numPr>
        <w:numId w:val="37"/>
      </w:numPr>
      <w:spacing w:before="240" w:after="240" w:line="300" w:lineRule="atLeast"/>
      <w:jc w:val="both"/>
      <w:outlineLvl w:val="0"/>
    </w:pPr>
    <w:rPr>
      <w:rFonts w:eastAsia="Arial Unicode MS"/>
      <w:b/>
      <w:kern w:val="28"/>
      <w:szCs w:val="20"/>
    </w:rPr>
  </w:style>
  <w:style w:type="paragraph" w:customStyle="1" w:styleId="ClauseNoTitle">
    <w:name w:val="Clause No Title"/>
    <w:basedOn w:val="TitleClause"/>
    <w:rsid w:val="00CB4497"/>
    <w:rPr>
      <w:b w:val="0"/>
      <w:smallCaps/>
    </w:rPr>
  </w:style>
  <w:style w:type="paragraph" w:customStyle="1" w:styleId="ClosingPara">
    <w:name w:val="Closing Para"/>
    <w:basedOn w:val="Normal"/>
    <w:rsid w:val="00CB4497"/>
    <w:pPr>
      <w:spacing w:after="240" w:line="300" w:lineRule="atLeast"/>
      <w:jc w:val="both"/>
    </w:pPr>
    <w:rPr>
      <w:rFonts w:eastAsia="Arial Unicode MS"/>
      <w:szCs w:val="20"/>
    </w:rPr>
  </w:style>
  <w:style w:type="paragraph" w:customStyle="1" w:styleId="ClosingSignOff">
    <w:name w:val="Closing SignOff"/>
    <w:basedOn w:val="Normal"/>
    <w:rsid w:val="00CB4497"/>
    <w:pPr>
      <w:spacing w:line="300" w:lineRule="atLeast"/>
      <w:jc w:val="both"/>
    </w:pPr>
    <w:rPr>
      <w:rFonts w:eastAsia="Arial Unicode MS"/>
      <w:szCs w:val="20"/>
    </w:rPr>
  </w:style>
  <w:style w:type="paragraph" w:customStyle="1" w:styleId="CoverSheetHeading">
    <w:name w:val="Cover Sheet Heading"/>
    <w:aliases w:val="Coversheet Title2"/>
    <w:basedOn w:val="CoversheetTitle"/>
    <w:rsid w:val="00CB4497"/>
    <w:pPr>
      <w:spacing w:line="300" w:lineRule="atLeast"/>
      <w:ind w:left="680" w:hanging="680"/>
    </w:pPr>
    <w:rPr>
      <w:rFonts w:ascii="Arial" w:eastAsia="Arial Unicode MS" w:hAnsi="Arial" w:cstheme="minorBidi"/>
      <w:sz w:val="28"/>
    </w:rPr>
  </w:style>
  <w:style w:type="paragraph" w:customStyle="1" w:styleId="CoverSheetSubjectText">
    <w:name w:val="Cover Sheet Subject Text"/>
    <w:basedOn w:val="Normal"/>
    <w:rsid w:val="00CB4497"/>
    <w:pPr>
      <w:spacing w:after="0" w:line="300" w:lineRule="atLeast"/>
      <w:jc w:val="center"/>
    </w:pPr>
    <w:rPr>
      <w:rFonts w:eastAsia="Arial Unicode MS"/>
      <w:szCs w:val="20"/>
    </w:rPr>
  </w:style>
  <w:style w:type="paragraph" w:customStyle="1" w:styleId="CoverSheetSubjectTitle">
    <w:name w:val="Cover Sheet Subject Title"/>
    <w:basedOn w:val="Normal"/>
    <w:rsid w:val="00CB4497"/>
    <w:pPr>
      <w:spacing w:after="0" w:line="300" w:lineRule="atLeast"/>
      <w:jc w:val="center"/>
    </w:pPr>
    <w:rPr>
      <w:rFonts w:eastAsia="Arial Unicode MS"/>
      <w:szCs w:val="20"/>
    </w:rPr>
  </w:style>
  <w:style w:type="paragraph" w:customStyle="1" w:styleId="DefinedTermPara">
    <w:name w:val="Defined Term Para"/>
    <w:basedOn w:val="Paragraph"/>
    <w:qFormat/>
    <w:rsid w:val="00CB4497"/>
    <w:pPr>
      <w:numPr>
        <w:numId w:val="38"/>
      </w:numPr>
      <w:tabs>
        <w:tab w:val="clear" w:pos="720"/>
        <w:tab w:val="num" w:pos="360"/>
      </w:tabs>
      <w:ind w:left="680" w:hanging="680"/>
    </w:pPr>
  </w:style>
  <w:style w:type="paragraph" w:customStyle="1" w:styleId="DescriptiveHeading">
    <w:name w:val="DescriptiveHeading"/>
    <w:next w:val="Paragraph"/>
    <w:link w:val="DescriptiveHeadingChar"/>
    <w:rsid w:val="00CB4497"/>
    <w:pPr>
      <w:spacing w:before="360" w:after="360" w:line="240" w:lineRule="auto"/>
      <w:ind w:left="0" w:firstLine="0"/>
      <w:outlineLvl w:val="0"/>
    </w:pPr>
    <w:rPr>
      <w:rFonts w:ascii="Arial" w:eastAsia="Arial Unicode MS" w:hAnsi="Arial" w:cs="Arial"/>
      <w:b/>
      <w:color w:val="000000"/>
      <w:lang w:val="en-US"/>
    </w:rPr>
  </w:style>
  <w:style w:type="character" w:customStyle="1" w:styleId="DescriptiveHeadingChar">
    <w:name w:val="DescriptiveHeading Char"/>
    <w:link w:val="DescriptiveHeading"/>
    <w:rsid w:val="00CB4497"/>
    <w:rPr>
      <w:rFonts w:ascii="Arial" w:eastAsia="Arial Unicode MS" w:hAnsi="Arial" w:cs="Arial"/>
      <w:b/>
      <w:color w:val="000000"/>
      <w:lang w:val="en-US"/>
    </w:rPr>
  </w:style>
  <w:style w:type="paragraph" w:customStyle="1" w:styleId="DraftingnoteSection1Para">
    <w:name w:val="Draftingnote Section1 Para"/>
    <w:basedOn w:val="Normal"/>
    <w:rsid w:val="00CB4497"/>
    <w:pPr>
      <w:spacing w:line="300" w:lineRule="atLeast"/>
      <w:jc w:val="both"/>
    </w:pPr>
    <w:rPr>
      <w:rFonts w:eastAsia="Arial Unicode MS"/>
      <w:szCs w:val="20"/>
    </w:rPr>
  </w:style>
  <w:style w:type="paragraph" w:customStyle="1" w:styleId="DraftingnoteSection1Title">
    <w:name w:val="Draftingnote Section1 Title"/>
    <w:basedOn w:val="Normal"/>
    <w:rsid w:val="00CB4497"/>
    <w:pPr>
      <w:spacing w:line="300" w:lineRule="atLeast"/>
      <w:jc w:val="both"/>
    </w:pPr>
    <w:rPr>
      <w:rFonts w:eastAsia="Arial Unicode MS"/>
      <w:b/>
      <w:sz w:val="36"/>
      <w:szCs w:val="20"/>
    </w:rPr>
  </w:style>
  <w:style w:type="paragraph" w:customStyle="1" w:styleId="DraftingnoteSection2Para">
    <w:name w:val="Draftingnote Section2 Para"/>
    <w:basedOn w:val="Normal"/>
    <w:rsid w:val="00CB4497"/>
    <w:pPr>
      <w:spacing w:line="300" w:lineRule="atLeast"/>
      <w:jc w:val="both"/>
    </w:pPr>
    <w:rPr>
      <w:rFonts w:eastAsia="Arial Unicode MS"/>
      <w:szCs w:val="20"/>
    </w:rPr>
  </w:style>
  <w:style w:type="paragraph" w:customStyle="1" w:styleId="DraftingnoteSection2Title">
    <w:name w:val="Draftingnote Section2 Title"/>
    <w:basedOn w:val="Normal"/>
    <w:rsid w:val="00CB4497"/>
    <w:pPr>
      <w:spacing w:line="300" w:lineRule="atLeast"/>
      <w:jc w:val="both"/>
    </w:pPr>
    <w:rPr>
      <w:rFonts w:eastAsia="Arial Unicode MS"/>
      <w:b/>
      <w:sz w:val="28"/>
      <w:szCs w:val="20"/>
    </w:rPr>
  </w:style>
  <w:style w:type="paragraph" w:customStyle="1" w:styleId="DraftingnoteSection3Para">
    <w:name w:val="Draftingnote Section3 Para"/>
    <w:basedOn w:val="Normal"/>
    <w:rsid w:val="00CB4497"/>
    <w:pPr>
      <w:spacing w:line="300" w:lineRule="atLeast"/>
      <w:jc w:val="both"/>
    </w:pPr>
    <w:rPr>
      <w:rFonts w:eastAsia="Arial Unicode MS"/>
      <w:szCs w:val="20"/>
    </w:rPr>
  </w:style>
  <w:style w:type="paragraph" w:customStyle="1" w:styleId="DraftingnoteSection3Title">
    <w:name w:val="Draftingnote Section3 Title"/>
    <w:basedOn w:val="Normal"/>
    <w:rsid w:val="00CB4497"/>
    <w:pPr>
      <w:spacing w:line="300" w:lineRule="atLeast"/>
      <w:jc w:val="both"/>
    </w:pPr>
    <w:rPr>
      <w:rFonts w:eastAsia="Arial Unicode MS"/>
      <w:b/>
      <w:i/>
      <w:sz w:val="28"/>
      <w:szCs w:val="20"/>
    </w:rPr>
  </w:style>
  <w:style w:type="paragraph" w:customStyle="1" w:styleId="DraftingnoteSection4Para">
    <w:name w:val="Draftingnote Section4 Para"/>
    <w:basedOn w:val="Normal"/>
    <w:rsid w:val="00CB4497"/>
    <w:pPr>
      <w:spacing w:line="300" w:lineRule="atLeast"/>
      <w:jc w:val="both"/>
    </w:pPr>
    <w:rPr>
      <w:rFonts w:eastAsia="Arial Unicode MS"/>
      <w:szCs w:val="20"/>
    </w:rPr>
  </w:style>
  <w:style w:type="paragraph" w:customStyle="1" w:styleId="DraftingnoteSection4Title">
    <w:name w:val="Draftingnote Section4 Title"/>
    <w:basedOn w:val="Normal"/>
    <w:rsid w:val="00CB4497"/>
    <w:pPr>
      <w:spacing w:line="300" w:lineRule="atLeast"/>
      <w:jc w:val="both"/>
    </w:pPr>
    <w:rPr>
      <w:rFonts w:eastAsia="Arial Unicode MS"/>
      <w:b/>
      <w:i/>
      <w:sz w:val="28"/>
      <w:szCs w:val="20"/>
    </w:rPr>
  </w:style>
  <w:style w:type="paragraph" w:customStyle="1" w:styleId="DraftingnoteTitle">
    <w:name w:val="Draftingnote Title"/>
    <w:basedOn w:val="Normal"/>
    <w:rsid w:val="00CB4497"/>
    <w:pPr>
      <w:spacing w:line="300" w:lineRule="atLeast"/>
      <w:jc w:val="both"/>
    </w:pPr>
    <w:rPr>
      <w:rFonts w:eastAsia="Arial Unicode MS"/>
      <w:b/>
      <w:sz w:val="28"/>
      <w:szCs w:val="20"/>
    </w:rPr>
  </w:style>
  <w:style w:type="paragraph" w:customStyle="1" w:styleId="FulltextBridgehead">
    <w:name w:val="Fulltext Bridgehead"/>
    <w:basedOn w:val="Normal"/>
    <w:rsid w:val="00CB4497"/>
    <w:pPr>
      <w:spacing w:line="300" w:lineRule="atLeast"/>
      <w:jc w:val="both"/>
    </w:pPr>
    <w:rPr>
      <w:rFonts w:eastAsia="Arial Unicode MS"/>
      <w:b/>
      <w:sz w:val="48"/>
      <w:szCs w:val="20"/>
    </w:rPr>
  </w:style>
  <w:style w:type="paragraph" w:customStyle="1" w:styleId="FulltextSection1Para">
    <w:name w:val="Fulltext Section1 Para"/>
    <w:basedOn w:val="Normal"/>
    <w:rsid w:val="00CB4497"/>
    <w:pPr>
      <w:spacing w:line="300" w:lineRule="atLeast"/>
      <w:jc w:val="both"/>
    </w:pPr>
    <w:rPr>
      <w:rFonts w:eastAsia="Arial Unicode MS"/>
      <w:szCs w:val="20"/>
    </w:rPr>
  </w:style>
  <w:style w:type="paragraph" w:customStyle="1" w:styleId="FulltextSection1Title">
    <w:name w:val="Fulltext Section1 Title"/>
    <w:basedOn w:val="Normal"/>
    <w:rsid w:val="00CB4497"/>
    <w:pPr>
      <w:spacing w:line="300" w:lineRule="atLeast"/>
      <w:jc w:val="both"/>
    </w:pPr>
    <w:rPr>
      <w:rFonts w:eastAsia="Arial Unicode MS"/>
      <w:b/>
      <w:sz w:val="36"/>
      <w:szCs w:val="20"/>
    </w:rPr>
  </w:style>
  <w:style w:type="paragraph" w:customStyle="1" w:styleId="FulltextSection2Para">
    <w:name w:val="Fulltext Section2 Para"/>
    <w:basedOn w:val="Normal"/>
    <w:rsid w:val="00CB4497"/>
    <w:pPr>
      <w:spacing w:line="300" w:lineRule="atLeast"/>
      <w:jc w:val="both"/>
    </w:pPr>
    <w:rPr>
      <w:rFonts w:eastAsia="Arial Unicode MS"/>
      <w:szCs w:val="20"/>
    </w:rPr>
  </w:style>
  <w:style w:type="paragraph" w:customStyle="1" w:styleId="FulltextSection2Title">
    <w:name w:val="Fulltext Section2 Title"/>
    <w:basedOn w:val="Normal"/>
    <w:rsid w:val="00CB4497"/>
    <w:pPr>
      <w:spacing w:line="300" w:lineRule="atLeast"/>
      <w:jc w:val="both"/>
    </w:pPr>
    <w:rPr>
      <w:rFonts w:eastAsia="Arial Unicode MS"/>
      <w:b/>
      <w:sz w:val="28"/>
      <w:szCs w:val="20"/>
    </w:rPr>
  </w:style>
  <w:style w:type="paragraph" w:customStyle="1" w:styleId="FulltextSection3Para">
    <w:name w:val="Fulltext Section3 Para"/>
    <w:basedOn w:val="Normal"/>
    <w:rsid w:val="00CB4497"/>
    <w:pPr>
      <w:spacing w:line="300" w:lineRule="atLeast"/>
      <w:jc w:val="both"/>
    </w:pPr>
    <w:rPr>
      <w:rFonts w:eastAsia="Arial Unicode MS"/>
      <w:szCs w:val="20"/>
    </w:rPr>
  </w:style>
  <w:style w:type="paragraph" w:customStyle="1" w:styleId="FulltextSection3Title">
    <w:name w:val="Fulltext Section3 Title"/>
    <w:basedOn w:val="Normal"/>
    <w:rsid w:val="00CB4497"/>
    <w:pPr>
      <w:spacing w:line="300" w:lineRule="atLeast"/>
      <w:jc w:val="both"/>
    </w:pPr>
    <w:rPr>
      <w:rFonts w:eastAsia="Arial Unicode MS"/>
      <w:b/>
      <w:i/>
      <w:sz w:val="28"/>
      <w:szCs w:val="20"/>
    </w:rPr>
  </w:style>
  <w:style w:type="paragraph" w:customStyle="1" w:styleId="FulltextSection4Para">
    <w:name w:val="Fulltext Section4 Para"/>
    <w:basedOn w:val="Normal"/>
    <w:rsid w:val="00CB4497"/>
    <w:pPr>
      <w:spacing w:line="300" w:lineRule="atLeast"/>
      <w:jc w:val="both"/>
    </w:pPr>
    <w:rPr>
      <w:rFonts w:eastAsia="Arial Unicode MS"/>
      <w:szCs w:val="20"/>
    </w:rPr>
  </w:style>
  <w:style w:type="paragraph" w:customStyle="1" w:styleId="FulltextSection4Title">
    <w:name w:val="Fulltext Section4 Title"/>
    <w:basedOn w:val="Normal"/>
    <w:rsid w:val="00CB4497"/>
    <w:pPr>
      <w:spacing w:line="300" w:lineRule="atLeast"/>
      <w:jc w:val="both"/>
    </w:pPr>
    <w:rPr>
      <w:rFonts w:eastAsia="Arial Unicode MS"/>
      <w:b/>
      <w:i/>
      <w:sz w:val="28"/>
      <w:szCs w:val="20"/>
    </w:rPr>
  </w:style>
  <w:style w:type="paragraph" w:customStyle="1" w:styleId="GlossItemGlossdefPara">
    <w:name w:val="GlossItem Glossdef Para"/>
    <w:basedOn w:val="Normal"/>
    <w:rsid w:val="00CB4497"/>
    <w:pPr>
      <w:spacing w:line="300" w:lineRule="atLeast"/>
      <w:jc w:val="both"/>
    </w:pPr>
    <w:rPr>
      <w:rFonts w:eastAsia="Arial Unicode MS"/>
      <w:szCs w:val="20"/>
    </w:rPr>
  </w:style>
  <w:style w:type="paragraph" w:customStyle="1" w:styleId="GlossItemGlossterm">
    <w:name w:val="GlossItem Glossterm"/>
    <w:basedOn w:val="Normal"/>
    <w:rsid w:val="00CB4497"/>
    <w:pPr>
      <w:spacing w:line="300" w:lineRule="atLeast"/>
      <w:jc w:val="both"/>
    </w:pPr>
    <w:rPr>
      <w:rFonts w:eastAsia="Arial Unicode MS"/>
      <w:b/>
      <w:sz w:val="48"/>
      <w:szCs w:val="20"/>
    </w:rPr>
  </w:style>
  <w:style w:type="paragraph" w:customStyle="1" w:styleId="HeadingAddressLine">
    <w:name w:val="Heading Address Line"/>
    <w:basedOn w:val="Normal"/>
    <w:rsid w:val="00CB4497"/>
    <w:pPr>
      <w:spacing w:line="300" w:lineRule="atLeast"/>
      <w:jc w:val="both"/>
    </w:pPr>
    <w:rPr>
      <w:rFonts w:eastAsia="Arial Unicode MS"/>
      <w:szCs w:val="20"/>
    </w:rPr>
  </w:style>
  <w:style w:type="paragraph" w:customStyle="1" w:styleId="HeadingDate">
    <w:name w:val="Heading Date"/>
    <w:basedOn w:val="Normal"/>
    <w:rsid w:val="00CB4497"/>
    <w:pPr>
      <w:spacing w:line="300" w:lineRule="atLeast"/>
      <w:jc w:val="both"/>
    </w:pPr>
    <w:rPr>
      <w:rFonts w:eastAsia="Arial Unicode MS"/>
      <w:szCs w:val="20"/>
    </w:rPr>
  </w:style>
  <w:style w:type="paragraph" w:customStyle="1" w:styleId="HeadingLetterheadBasedOnAttribute">
    <w:name w:val="Heading Letterhead Based On Attribute"/>
    <w:basedOn w:val="Normal"/>
    <w:rsid w:val="00CB4497"/>
    <w:pPr>
      <w:spacing w:line="300" w:lineRule="atLeast"/>
      <w:jc w:val="both"/>
    </w:pPr>
    <w:rPr>
      <w:rFonts w:eastAsia="Arial Unicode MS"/>
      <w:szCs w:val="20"/>
    </w:rPr>
  </w:style>
  <w:style w:type="paragraph" w:customStyle="1" w:styleId="HeadingSalutation">
    <w:name w:val="Heading Salutation"/>
    <w:basedOn w:val="Normal"/>
    <w:rsid w:val="00CB4497"/>
    <w:pPr>
      <w:spacing w:line="300" w:lineRule="atLeast"/>
      <w:jc w:val="both"/>
    </w:pPr>
    <w:rPr>
      <w:rFonts w:eastAsia="Arial Unicode MS"/>
      <w:szCs w:val="20"/>
    </w:rPr>
  </w:style>
  <w:style w:type="paragraph" w:customStyle="1" w:styleId="IgnoredSpacing">
    <w:name w:val="Ignored Spacing"/>
    <w:link w:val="IgnoredSpacingChar"/>
    <w:rsid w:val="00CB4497"/>
    <w:pPr>
      <w:spacing w:before="0" w:line="240" w:lineRule="auto"/>
      <w:ind w:left="0" w:firstLine="0"/>
    </w:pPr>
    <w:rPr>
      <w:rFonts w:ascii="Arial" w:eastAsia="Arial Unicode MS" w:hAnsi="Arial" w:cs="Arial"/>
      <w:color w:val="000000"/>
      <w:sz w:val="24"/>
      <w:szCs w:val="24"/>
      <w:lang w:val="en-US"/>
    </w:rPr>
  </w:style>
  <w:style w:type="character" w:customStyle="1" w:styleId="IgnoredSpacingChar">
    <w:name w:val="Ignored Spacing Char"/>
    <w:link w:val="IgnoredSpacing"/>
    <w:rsid w:val="00CB4497"/>
    <w:rPr>
      <w:rFonts w:ascii="Arial" w:eastAsia="Arial Unicode MS" w:hAnsi="Arial" w:cs="Arial"/>
      <w:color w:val="000000"/>
      <w:sz w:val="24"/>
      <w:szCs w:val="24"/>
      <w:lang w:val="en-US"/>
    </w:rPr>
  </w:style>
  <w:style w:type="paragraph" w:customStyle="1" w:styleId="InternalAuthor">
    <w:name w:val="Internal Author"/>
    <w:link w:val="InternalAuthorChar"/>
    <w:rsid w:val="00CB4497"/>
    <w:pPr>
      <w:spacing w:before="0" w:line="240" w:lineRule="auto"/>
      <w:ind w:left="0" w:firstLine="0"/>
    </w:pPr>
    <w:rPr>
      <w:rFonts w:ascii="Arial" w:eastAsia="Arial Unicode MS" w:hAnsi="Arial" w:cs="Arial"/>
      <w:color w:val="000000"/>
      <w:sz w:val="24"/>
      <w:lang w:val="en-US"/>
    </w:rPr>
  </w:style>
  <w:style w:type="character" w:customStyle="1" w:styleId="InternalAuthorChar">
    <w:name w:val="Internal Author Char"/>
    <w:link w:val="InternalAuthor"/>
    <w:rsid w:val="00CB4497"/>
    <w:rPr>
      <w:rFonts w:ascii="Arial" w:eastAsia="Arial Unicode MS" w:hAnsi="Arial" w:cs="Arial"/>
      <w:color w:val="000000"/>
      <w:sz w:val="24"/>
      <w:lang w:val="en-US"/>
    </w:rPr>
  </w:style>
  <w:style w:type="paragraph" w:customStyle="1" w:styleId="MaintenanceEditor">
    <w:name w:val="Maintenance Editor"/>
    <w:link w:val="MaintenanceEditorChar"/>
    <w:rsid w:val="00CB4497"/>
    <w:pPr>
      <w:spacing w:before="0" w:line="240" w:lineRule="auto"/>
      <w:ind w:left="0" w:firstLine="0"/>
    </w:pPr>
    <w:rPr>
      <w:rFonts w:ascii="Arial" w:eastAsia="Arial Unicode MS" w:hAnsi="Arial" w:cs="Arial"/>
      <w:color w:val="000000"/>
      <w:sz w:val="24"/>
      <w:lang w:val="en-US"/>
    </w:rPr>
  </w:style>
  <w:style w:type="character" w:customStyle="1" w:styleId="MaintenanceEditorChar">
    <w:name w:val="Maintenance Editor Char"/>
    <w:link w:val="MaintenanceEditor"/>
    <w:rsid w:val="00CB4497"/>
    <w:rPr>
      <w:rFonts w:ascii="Arial" w:eastAsia="Arial Unicode MS" w:hAnsi="Arial" w:cs="Arial"/>
      <w:color w:val="000000"/>
      <w:sz w:val="24"/>
      <w:lang w:val="en-US"/>
    </w:rPr>
  </w:style>
  <w:style w:type="paragraph" w:customStyle="1" w:styleId="ParaClause">
    <w:name w:val="Para Clause"/>
    <w:basedOn w:val="Normal"/>
    <w:rsid w:val="00CB4497"/>
    <w:pPr>
      <w:spacing w:line="300" w:lineRule="atLeast"/>
      <w:ind w:left="720"/>
      <w:jc w:val="both"/>
    </w:pPr>
    <w:rPr>
      <w:rFonts w:eastAsia="Arial Unicode MS"/>
      <w:szCs w:val="20"/>
    </w:rPr>
  </w:style>
  <w:style w:type="paragraph" w:customStyle="1" w:styleId="Parasubclause1">
    <w:name w:val="Para subclause 1"/>
    <w:aliases w:val="BIWS Heading 2"/>
    <w:basedOn w:val="Normal"/>
    <w:rsid w:val="00CB4497"/>
    <w:pPr>
      <w:spacing w:before="240" w:line="300" w:lineRule="atLeast"/>
      <w:ind w:left="720"/>
      <w:jc w:val="both"/>
    </w:pPr>
    <w:rPr>
      <w:rFonts w:eastAsia="Arial Unicode MS"/>
      <w:szCs w:val="20"/>
    </w:rPr>
  </w:style>
  <w:style w:type="paragraph" w:customStyle="1" w:styleId="Untitledsubclause1">
    <w:name w:val="Untitled subclause 1"/>
    <w:basedOn w:val="Normal"/>
    <w:rsid w:val="00CB4497"/>
    <w:pPr>
      <w:numPr>
        <w:ilvl w:val="1"/>
        <w:numId w:val="37"/>
      </w:numPr>
      <w:spacing w:before="280" w:line="300" w:lineRule="atLeast"/>
      <w:jc w:val="both"/>
      <w:outlineLvl w:val="1"/>
    </w:pPr>
    <w:rPr>
      <w:rFonts w:eastAsia="Arial Unicode MS"/>
      <w:szCs w:val="20"/>
    </w:rPr>
  </w:style>
  <w:style w:type="paragraph" w:customStyle="1" w:styleId="Parasubclause2">
    <w:name w:val="Para subclause 2"/>
    <w:aliases w:val="BIWS Heading 3"/>
    <w:basedOn w:val="Normal"/>
    <w:rsid w:val="00CB4497"/>
    <w:pPr>
      <w:spacing w:after="240" w:line="300" w:lineRule="atLeast"/>
      <w:ind w:left="1559"/>
      <w:jc w:val="both"/>
    </w:pPr>
    <w:rPr>
      <w:rFonts w:eastAsia="Arial Unicode MS"/>
      <w:szCs w:val="20"/>
    </w:rPr>
  </w:style>
  <w:style w:type="paragraph" w:customStyle="1" w:styleId="Untitledsubclause2">
    <w:name w:val="Untitled subclause 2"/>
    <w:basedOn w:val="Normal"/>
    <w:rsid w:val="00CB4497"/>
    <w:pPr>
      <w:numPr>
        <w:ilvl w:val="2"/>
        <w:numId w:val="37"/>
      </w:numPr>
      <w:spacing w:line="300" w:lineRule="atLeast"/>
      <w:jc w:val="both"/>
      <w:outlineLvl w:val="2"/>
    </w:pPr>
    <w:rPr>
      <w:rFonts w:eastAsia="Arial Unicode MS"/>
      <w:szCs w:val="20"/>
    </w:rPr>
  </w:style>
  <w:style w:type="paragraph" w:customStyle="1" w:styleId="Parasubclause3">
    <w:name w:val="Para subclause 3"/>
    <w:aliases w:val="BIWS Heading 4"/>
    <w:basedOn w:val="Normal"/>
    <w:next w:val="Untitledsubclause2"/>
    <w:rsid w:val="00CB4497"/>
    <w:pPr>
      <w:spacing w:line="300" w:lineRule="atLeast"/>
      <w:ind w:left="2268"/>
      <w:jc w:val="both"/>
    </w:pPr>
    <w:rPr>
      <w:rFonts w:eastAsia="Arial Unicode MS"/>
      <w:szCs w:val="20"/>
    </w:rPr>
  </w:style>
  <w:style w:type="paragraph" w:customStyle="1" w:styleId="Untitledsubclause3">
    <w:name w:val="Untitled subclause 3"/>
    <w:basedOn w:val="Normal"/>
    <w:rsid w:val="00CB4497"/>
    <w:pPr>
      <w:numPr>
        <w:ilvl w:val="3"/>
        <w:numId w:val="37"/>
      </w:numPr>
      <w:tabs>
        <w:tab w:val="left" w:pos="2261"/>
      </w:tabs>
      <w:spacing w:line="300" w:lineRule="atLeast"/>
      <w:jc w:val="both"/>
      <w:outlineLvl w:val="3"/>
    </w:pPr>
    <w:rPr>
      <w:rFonts w:eastAsia="Arial Unicode MS"/>
      <w:szCs w:val="20"/>
    </w:rPr>
  </w:style>
  <w:style w:type="paragraph" w:customStyle="1" w:styleId="Parasubclause4">
    <w:name w:val="Para subclause 4"/>
    <w:aliases w:val="BIWS Heading 5"/>
    <w:basedOn w:val="Parasubclause3"/>
    <w:rsid w:val="00CB4497"/>
    <w:pPr>
      <w:spacing w:after="240"/>
      <w:ind w:left="3028"/>
    </w:pPr>
  </w:style>
  <w:style w:type="paragraph" w:customStyle="1" w:styleId="Untitledsubclause4">
    <w:name w:val="Untitled subclause 4"/>
    <w:basedOn w:val="Normal"/>
    <w:rsid w:val="00CB4497"/>
    <w:pPr>
      <w:numPr>
        <w:ilvl w:val="4"/>
        <w:numId w:val="37"/>
      </w:numPr>
      <w:spacing w:line="300" w:lineRule="atLeast"/>
      <w:jc w:val="both"/>
      <w:outlineLvl w:val="4"/>
    </w:pPr>
    <w:rPr>
      <w:rFonts w:eastAsia="Arial Unicode MS"/>
      <w:szCs w:val="20"/>
    </w:rPr>
  </w:style>
  <w:style w:type="paragraph" w:customStyle="1" w:styleId="Para">
    <w:name w:val="Para"/>
    <w:aliases w:val="PLC Style - Normal"/>
    <w:basedOn w:val="Normal"/>
    <w:rsid w:val="00CB4497"/>
    <w:pPr>
      <w:spacing w:line="300" w:lineRule="atLeast"/>
      <w:jc w:val="both"/>
    </w:pPr>
    <w:rPr>
      <w:rFonts w:eastAsia="Arial Unicode MS"/>
      <w:szCs w:val="20"/>
    </w:rPr>
  </w:style>
  <w:style w:type="paragraph" w:customStyle="1" w:styleId="Parties">
    <w:name w:val="Parties"/>
    <w:aliases w:val="(1) Parties"/>
    <w:basedOn w:val="Normal"/>
    <w:rsid w:val="00CB4497"/>
    <w:pPr>
      <w:numPr>
        <w:numId w:val="20"/>
      </w:numPr>
      <w:spacing w:line="300" w:lineRule="atLeast"/>
      <w:jc w:val="both"/>
    </w:pPr>
    <w:rPr>
      <w:rFonts w:eastAsia="Arial Unicode MS"/>
      <w:szCs w:val="20"/>
    </w:rPr>
  </w:style>
  <w:style w:type="paragraph" w:customStyle="1" w:styleId="ResourceHistoryAuthor">
    <w:name w:val="Resource History Author"/>
    <w:link w:val="ResourceHistoryAuthorChar"/>
    <w:rsid w:val="00CB4497"/>
    <w:pPr>
      <w:spacing w:before="0" w:line="240" w:lineRule="auto"/>
      <w:ind w:left="0" w:firstLine="0"/>
    </w:pPr>
    <w:rPr>
      <w:rFonts w:ascii="Arial" w:eastAsia="Arial Unicode MS" w:hAnsi="Arial" w:cs="Arial"/>
      <w:color w:val="000000"/>
      <w:sz w:val="24"/>
      <w:szCs w:val="24"/>
      <w:lang w:val="en-US"/>
    </w:rPr>
  </w:style>
  <w:style w:type="character" w:customStyle="1" w:styleId="ResourceHistoryAuthorChar">
    <w:name w:val="Resource History Author Char"/>
    <w:link w:val="ResourceHistoryAuthor"/>
    <w:rsid w:val="00CB4497"/>
    <w:rPr>
      <w:rFonts w:ascii="Arial" w:eastAsia="Arial Unicode MS" w:hAnsi="Arial" w:cs="Arial"/>
      <w:color w:val="000000"/>
      <w:sz w:val="24"/>
      <w:szCs w:val="24"/>
      <w:lang w:val="en-US"/>
    </w:rPr>
  </w:style>
  <w:style w:type="paragraph" w:customStyle="1" w:styleId="ResourceHistoryDate">
    <w:name w:val="Resource History Date"/>
    <w:link w:val="ResourceHistoryDateChar"/>
    <w:rsid w:val="00CB4497"/>
    <w:pPr>
      <w:spacing w:before="0" w:line="240" w:lineRule="auto"/>
      <w:ind w:left="0" w:firstLine="0"/>
    </w:pPr>
    <w:rPr>
      <w:rFonts w:ascii="Arial" w:eastAsia="Arial Unicode MS" w:hAnsi="Arial" w:cs="Arial"/>
      <w:color w:val="000000"/>
      <w:sz w:val="24"/>
      <w:szCs w:val="24"/>
      <w:lang w:val="en-US"/>
    </w:rPr>
  </w:style>
  <w:style w:type="character" w:customStyle="1" w:styleId="ResourceHistoryDateChar">
    <w:name w:val="Resource History Date Char"/>
    <w:link w:val="ResourceHistoryDate"/>
    <w:rsid w:val="00CB4497"/>
    <w:rPr>
      <w:rFonts w:ascii="Arial" w:eastAsia="Arial Unicode MS" w:hAnsi="Arial" w:cs="Arial"/>
      <w:color w:val="000000"/>
      <w:sz w:val="24"/>
      <w:szCs w:val="24"/>
      <w:lang w:val="en-US"/>
    </w:rPr>
  </w:style>
  <w:style w:type="paragraph" w:customStyle="1" w:styleId="ResourceHistoryDesc">
    <w:name w:val="Resource History Desc"/>
    <w:link w:val="ResourceHistoryDescChar"/>
    <w:rsid w:val="00CB4497"/>
    <w:pPr>
      <w:spacing w:before="0" w:line="240" w:lineRule="auto"/>
      <w:ind w:left="0" w:firstLine="0"/>
    </w:pPr>
    <w:rPr>
      <w:rFonts w:ascii="Verdana" w:eastAsia="Times New Roman" w:hAnsi="Verdana" w:cs="Verdana"/>
      <w:color w:val="000000"/>
      <w:sz w:val="18"/>
      <w:szCs w:val="24"/>
      <w:lang w:val="en-US"/>
    </w:rPr>
  </w:style>
  <w:style w:type="character" w:customStyle="1" w:styleId="ResourceHistoryDescChar">
    <w:name w:val="Resource History Desc Char"/>
    <w:link w:val="ResourceHistoryDesc"/>
    <w:rsid w:val="00CB4497"/>
    <w:rPr>
      <w:rFonts w:ascii="Verdana" w:eastAsia="Times New Roman" w:hAnsi="Verdana" w:cs="Verdana"/>
      <w:color w:val="000000"/>
      <w:sz w:val="18"/>
      <w:szCs w:val="24"/>
      <w:lang w:val="en-US"/>
    </w:rPr>
  </w:style>
  <w:style w:type="paragraph" w:customStyle="1" w:styleId="ResourceHistoryTitle">
    <w:name w:val="Resource History Title"/>
    <w:link w:val="ResourceHistoryTitleChar"/>
    <w:rsid w:val="00CB4497"/>
    <w:pPr>
      <w:spacing w:before="0" w:line="240" w:lineRule="auto"/>
      <w:ind w:left="0" w:firstLine="0"/>
    </w:pPr>
    <w:rPr>
      <w:rFonts w:ascii="Arial" w:eastAsia="Arial Unicode MS" w:hAnsi="Arial" w:cs="Arial"/>
      <w:b/>
      <w:bCs/>
      <w:color w:val="000000"/>
      <w:sz w:val="24"/>
      <w:lang w:val="en-US"/>
    </w:rPr>
  </w:style>
  <w:style w:type="character" w:customStyle="1" w:styleId="ResourceHistoryTitleChar">
    <w:name w:val="Resource History Title Char"/>
    <w:link w:val="ResourceHistoryTitle"/>
    <w:rsid w:val="00CB4497"/>
    <w:rPr>
      <w:rFonts w:ascii="Arial" w:eastAsia="Arial Unicode MS" w:hAnsi="Arial" w:cs="Arial"/>
      <w:b/>
      <w:bCs/>
      <w:color w:val="000000"/>
      <w:sz w:val="24"/>
      <w:lang w:val="en-US"/>
    </w:rPr>
  </w:style>
  <w:style w:type="paragraph" w:customStyle="1" w:styleId="ResourceType">
    <w:name w:val="Resource Type"/>
    <w:link w:val="ResourceTypeChar"/>
    <w:rsid w:val="00CB4497"/>
    <w:pPr>
      <w:spacing w:before="0" w:line="240" w:lineRule="auto"/>
      <w:ind w:left="0" w:firstLine="0"/>
    </w:pPr>
    <w:rPr>
      <w:rFonts w:ascii="Arial" w:eastAsia="Arial Unicode MS" w:hAnsi="Arial" w:cs="Arial"/>
      <w:color w:val="000000"/>
      <w:sz w:val="24"/>
      <w:szCs w:val="24"/>
      <w:lang w:val="en-US"/>
    </w:rPr>
  </w:style>
  <w:style w:type="character" w:customStyle="1" w:styleId="ResourceTypeChar">
    <w:name w:val="Resource Type Char"/>
    <w:link w:val="ResourceType"/>
    <w:rsid w:val="00CB4497"/>
    <w:rPr>
      <w:rFonts w:ascii="Arial" w:eastAsia="Arial Unicode MS" w:hAnsi="Arial" w:cs="Arial"/>
      <w:color w:val="000000"/>
      <w:sz w:val="24"/>
      <w:szCs w:val="24"/>
      <w:lang w:val="en-US"/>
    </w:rPr>
  </w:style>
  <w:style w:type="paragraph" w:customStyle="1" w:styleId="ScheduleHeading-Single">
    <w:name w:val="Schedule Heading - Single"/>
    <w:aliases w:val="Sch   main head inc single"/>
    <w:basedOn w:val="Normal"/>
    <w:next w:val="Normal"/>
    <w:rsid w:val="00CB4497"/>
    <w:pPr>
      <w:numPr>
        <w:numId w:val="21"/>
      </w:numPr>
      <w:spacing w:before="240" w:after="360" w:line="300" w:lineRule="atLeast"/>
      <w:jc w:val="both"/>
    </w:pPr>
    <w:rPr>
      <w:rFonts w:eastAsia="Arial Unicode MS"/>
      <w:b/>
      <w:kern w:val="28"/>
      <w:szCs w:val="20"/>
    </w:rPr>
  </w:style>
  <w:style w:type="paragraph" w:customStyle="1" w:styleId="ScheduleHeading">
    <w:name w:val="Schedule Heading"/>
    <w:aliases w:val="Sch   main head"/>
    <w:basedOn w:val="Normal"/>
    <w:next w:val="Normal"/>
    <w:autoRedefine/>
    <w:rsid w:val="00CB4497"/>
    <w:pPr>
      <w:keepNext/>
      <w:pageBreakBefore/>
      <w:numPr>
        <w:numId w:val="22"/>
      </w:numPr>
      <w:spacing w:before="240" w:after="360" w:line="300" w:lineRule="atLeast"/>
      <w:jc w:val="center"/>
      <w:outlineLvl w:val="0"/>
    </w:pPr>
    <w:rPr>
      <w:rFonts w:eastAsia="Arial Unicode MS"/>
      <w:b/>
      <w:kern w:val="28"/>
      <w:szCs w:val="20"/>
    </w:rPr>
  </w:style>
  <w:style w:type="paragraph" w:customStyle="1" w:styleId="SectionHeading">
    <w:name w:val="Section Heading"/>
    <w:aliases w:val="1stIntroHeadings"/>
    <w:basedOn w:val="Normal"/>
    <w:next w:val="Normal"/>
    <w:rsid w:val="00CB4497"/>
    <w:pPr>
      <w:tabs>
        <w:tab w:val="left" w:pos="709"/>
      </w:tabs>
      <w:spacing w:line="300" w:lineRule="atLeast"/>
      <w:jc w:val="both"/>
    </w:pPr>
    <w:rPr>
      <w:rFonts w:eastAsia="Arial Unicode MS"/>
      <w:b/>
      <w:smallCaps/>
      <w:sz w:val="24"/>
      <w:szCs w:val="20"/>
    </w:rPr>
  </w:style>
  <w:style w:type="paragraph" w:customStyle="1" w:styleId="Shortquestion">
    <w:name w:val="Shortquestion"/>
    <w:basedOn w:val="Normal"/>
    <w:rsid w:val="00CB4497"/>
    <w:pPr>
      <w:spacing w:line="300" w:lineRule="atLeast"/>
      <w:jc w:val="both"/>
    </w:pPr>
    <w:rPr>
      <w:rFonts w:eastAsia="Arial Unicode MS"/>
      <w:szCs w:val="20"/>
    </w:rPr>
  </w:style>
  <w:style w:type="paragraph" w:customStyle="1" w:styleId="SpeedreadPara">
    <w:name w:val="Speedread Para"/>
    <w:basedOn w:val="Normal"/>
    <w:rsid w:val="00CB4497"/>
    <w:pPr>
      <w:spacing w:line="300" w:lineRule="atLeast"/>
      <w:jc w:val="both"/>
    </w:pPr>
    <w:rPr>
      <w:rFonts w:eastAsia="Arial Unicode MS"/>
      <w:szCs w:val="20"/>
    </w:rPr>
  </w:style>
  <w:style w:type="paragraph" w:customStyle="1" w:styleId="SpeedreadSection1Para">
    <w:name w:val="Speedread Section1 Para"/>
    <w:basedOn w:val="Normal"/>
    <w:rsid w:val="00CB4497"/>
    <w:pPr>
      <w:spacing w:line="300" w:lineRule="atLeast"/>
      <w:jc w:val="both"/>
    </w:pPr>
    <w:rPr>
      <w:rFonts w:eastAsia="Arial Unicode MS"/>
      <w:szCs w:val="20"/>
    </w:rPr>
  </w:style>
  <w:style w:type="paragraph" w:customStyle="1" w:styleId="SpeedreadSection1Text">
    <w:name w:val="Speedread Section1 Text"/>
    <w:basedOn w:val="Normal"/>
    <w:rsid w:val="00CB4497"/>
    <w:pPr>
      <w:spacing w:line="300" w:lineRule="atLeast"/>
      <w:jc w:val="both"/>
    </w:pPr>
    <w:rPr>
      <w:rFonts w:eastAsia="Arial Unicode MS"/>
      <w:szCs w:val="20"/>
    </w:rPr>
  </w:style>
  <w:style w:type="paragraph" w:customStyle="1" w:styleId="SpeedreadText">
    <w:name w:val="Speedread Text"/>
    <w:basedOn w:val="Normal"/>
    <w:rsid w:val="00CB4497"/>
    <w:pPr>
      <w:spacing w:line="300" w:lineRule="atLeast"/>
      <w:jc w:val="both"/>
    </w:pPr>
    <w:rPr>
      <w:rFonts w:eastAsia="Arial Unicode MS"/>
      <w:szCs w:val="20"/>
    </w:rPr>
  </w:style>
  <w:style w:type="paragraph" w:customStyle="1" w:styleId="SpeedreadTitle">
    <w:name w:val="Speedread Title"/>
    <w:basedOn w:val="Normal"/>
    <w:rsid w:val="00CB4497"/>
    <w:pPr>
      <w:spacing w:line="300" w:lineRule="atLeast"/>
      <w:jc w:val="both"/>
    </w:pPr>
    <w:rPr>
      <w:rFonts w:eastAsia="Arial Unicode MS"/>
      <w:b/>
      <w:sz w:val="36"/>
      <w:szCs w:val="20"/>
    </w:rPr>
  </w:style>
  <w:style w:type="paragraph" w:customStyle="1" w:styleId="TemplateType">
    <w:name w:val="Template Type"/>
    <w:link w:val="TemplateTypeChar"/>
    <w:rsid w:val="00CB4497"/>
    <w:pPr>
      <w:spacing w:before="0" w:line="240" w:lineRule="auto"/>
      <w:ind w:left="0" w:firstLine="0"/>
    </w:pPr>
    <w:rPr>
      <w:rFonts w:ascii="Arial" w:eastAsia="Arial Unicode MS" w:hAnsi="Arial" w:cs="Arial"/>
      <w:color w:val="000000"/>
      <w:sz w:val="24"/>
      <w:szCs w:val="24"/>
      <w:lang w:val="en-US"/>
    </w:rPr>
  </w:style>
  <w:style w:type="character" w:customStyle="1" w:styleId="TemplateTypeChar">
    <w:name w:val="Template Type Char"/>
    <w:link w:val="TemplateType"/>
    <w:rsid w:val="00CB4497"/>
    <w:rPr>
      <w:rFonts w:ascii="Arial" w:eastAsia="Arial Unicode MS" w:hAnsi="Arial" w:cs="Arial"/>
      <w:color w:val="000000"/>
      <w:sz w:val="24"/>
      <w:szCs w:val="24"/>
      <w:lang w:val="en-US"/>
    </w:rPr>
  </w:style>
  <w:style w:type="paragraph" w:styleId="Title">
    <w:name w:val="Title"/>
    <w:link w:val="TitleChar"/>
    <w:qFormat/>
    <w:rsid w:val="00CB4497"/>
    <w:pPr>
      <w:spacing w:before="0" w:line="240" w:lineRule="auto"/>
      <w:ind w:left="0" w:firstLine="0"/>
    </w:pPr>
    <w:rPr>
      <w:rFonts w:ascii="Arial" w:eastAsia="Arial Unicode MS" w:hAnsi="Arial" w:cs="Arial"/>
      <w:color w:val="000000"/>
      <w:sz w:val="24"/>
      <w:lang w:val="en-US"/>
    </w:rPr>
  </w:style>
  <w:style w:type="character" w:customStyle="1" w:styleId="TitleChar">
    <w:name w:val="Title Char"/>
    <w:basedOn w:val="DefaultParagraphFont"/>
    <w:link w:val="Title"/>
    <w:rsid w:val="00CB4497"/>
    <w:rPr>
      <w:rFonts w:ascii="Arial" w:eastAsia="Arial Unicode MS" w:hAnsi="Arial" w:cs="Arial"/>
      <w:color w:val="000000"/>
      <w:sz w:val="24"/>
      <w:lang w:val="en-US"/>
    </w:rPr>
  </w:style>
  <w:style w:type="paragraph" w:customStyle="1" w:styleId="Bullet4">
    <w:name w:val="Bullet4"/>
    <w:basedOn w:val="Normal"/>
    <w:rsid w:val="00CB4497"/>
    <w:pPr>
      <w:numPr>
        <w:numId w:val="23"/>
      </w:numPr>
      <w:spacing w:after="240" w:line="240" w:lineRule="auto"/>
      <w:jc w:val="both"/>
    </w:pPr>
    <w:rPr>
      <w:rFonts w:ascii="Times New Roman" w:eastAsia="Times New Roman" w:hAnsi="Times New Roman" w:cs="Times New Roman"/>
      <w:szCs w:val="20"/>
    </w:rPr>
  </w:style>
  <w:style w:type="paragraph" w:customStyle="1" w:styleId="Paragraph">
    <w:name w:val="Paragraph"/>
    <w:basedOn w:val="Normal"/>
    <w:link w:val="ParagraphChar"/>
    <w:qFormat/>
    <w:rsid w:val="00CB4497"/>
    <w:pPr>
      <w:spacing w:line="300" w:lineRule="atLeast"/>
      <w:jc w:val="both"/>
    </w:pPr>
    <w:rPr>
      <w:rFonts w:eastAsia="Arial Unicode MS"/>
      <w:szCs w:val="20"/>
    </w:rPr>
  </w:style>
  <w:style w:type="paragraph" w:customStyle="1" w:styleId="IgnoredTemplateText">
    <w:name w:val="Ignored Template Text"/>
    <w:link w:val="IgnoredTemplateTextChar"/>
    <w:rsid w:val="00CB4497"/>
    <w:pPr>
      <w:pBdr>
        <w:top w:val="single" w:sz="4" w:space="1" w:color="auto"/>
        <w:left w:val="single" w:sz="4" w:space="4" w:color="auto"/>
        <w:bottom w:val="single" w:sz="4" w:space="1" w:color="auto"/>
        <w:right w:val="single" w:sz="4" w:space="4" w:color="auto"/>
      </w:pBdr>
      <w:shd w:val="pct15" w:color="auto" w:fill="FBD4B4"/>
      <w:spacing w:before="0" w:line="240" w:lineRule="auto"/>
      <w:ind w:left="0" w:firstLine="0"/>
    </w:pPr>
    <w:rPr>
      <w:rFonts w:ascii="Arial" w:eastAsia="Arial Unicode MS" w:hAnsi="Arial" w:cs="Arial"/>
      <w:b/>
      <w:i/>
      <w:color w:val="000000"/>
      <w:szCs w:val="18"/>
      <w:lang w:val="en-US"/>
    </w:rPr>
  </w:style>
  <w:style w:type="character" w:customStyle="1" w:styleId="IgnoredTemplateTextChar">
    <w:name w:val="Ignored Template Text Char"/>
    <w:link w:val="IgnoredTemplateText"/>
    <w:rsid w:val="00CB4497"/>
    <w:rPr>
      <w:rFonts w:ascii="Arial" w:eastAsia="Arial Unicode MS" w:hAnsi="Arial" w:cs="Arial"/>
      <w:b/>
      <w:i/>
      <w:color w:val="000000"/>
      <w:szCs w:val="18"/>
      <w:shd w:val="pct15" w:color="auto" w:fill="FBD4B4"/>
      <w:lang w:val="en-US"/>
    </w:rPr>
  </w:style>
  <w:style w:type="paragraph" w:customStyle="1" w:styleId="InternalTOC">
    <w:name w:val="Internal TOC"/>
    <w:rsid w:val="00CB4497"/>
    <w:pPr>
      <w:spacing w:before="0" w:line="240" w:lineRule="auto"/>
      <w:ind w:left="0" w:firstLine="0"/>
    </w:pPr>
    <w:rPr>
      <w:rFonts w:ascii="Arial" w:eastAsia="Arial Unicode MS" w:hAnsi="Arial" w:cs="Arial"/>
      <w:color w:val="000000"/>
      <w:lang w:val="en-US"/>
    </w:rPr>
  </w:style>
  <w:style w:type="paragraph" w:customStyle="1" w:styleId="HeadingLevel1">
    <w:name w:val="Heading Level 1"/>
    <w:basedOn w:val="Normal"/>
    <w:next w:val="Paragraph"/>
    <w:rsid w:val="00CB4497"/>
    <w:pPr>
      <w:keepNext/>
      <w:spacing w:line="300" w:lineRule="atLeast"/>
      <w:jc w:val="both"/>
      <w:outlineLvl w:val="1"/>
    </w:pPr>
    <w:rPr>
      <w:rFonts w:eastAsia="Arial Unicode MS"/>
      <w:b/>
      <w:sz w:val="36"/>
      <w:szCs w:val="20"/>
    </w:rPr>
  </w:style>
  <w:style w:type="paragraph" w:customStyle="1" w:styleId="HeadingLevel2">
    <w:name w:val="Heading Level 2"/>
    <w:basedOn w:val="Normal"/>
    <w:next w:val="Paragraph"/>
    <w:rsid w:val="00CB4497"/>
    <w:pPr>
      <w:keepNext/>
      <w:spacing w:line="300" w:lineRule="atLeast"/>
      <w:jc w:val="both"/>
      <w:outlineLvl w:val="2"/>
    </w:pPr>
    <w:rPr>
      <w:rFonts w:eastAsia="Arial Unicode MS"/>
      <w:b/>
      <w:sz w:val="28"/>
      <w:szCs w:val="20"/>
    </w:rPr>
  </w:style>
  <w:style w:type="paragraph" w:customStyle="1" w:styleId="HeadingLevel3">
    <w:name w:val="Heading Level 3"/>
    <w:basedOn w:val="Normal"/>
    <w:next w:val="Paragraph"/>
    <w:rsid w:val="00CB4497"/>
    <w:pPr>
      <w:keepNext/>
      <w:spacing w:line="300" w:lineRule="atLeast"/>
      <w:jc w:val="both"/>
      <w:outlineLvl w:val="3"/>
    </w:pPr>
    <w:rPr>
      <w:rFonts w:eastAsia="Arial Unicode MS"/>
      <w:b/>
      <w:i/>
      <w:sz w:val="28"/>
      <w:szCs w:val="20"/>
    </w:rPr>
  </w:style>
  <w:style w:type="character" w:styleId="PlaceholderText">
    <w:name w:val="Placeholder Text"/>
    <w:uiPriority w:val="99"/>
    <w:rsid w:val="00CB4497"/>
    <w:rPr>
      <w:rFonts w:ascii="Arial" w:eastAsia="Arial" w:hAnsi="Arial" w:cs="Arial"/>
      <w:color w:val="000000"/>
    </w:rPr>
  </w:style>
  <w:style w:type="paragraph" w:customStyle="1" w:styleId="PinPointRef">
    <w:name w:val="PinPoint Ref"/>
    <w:link w:val="PinPointRefChar"/>
    <w:qFormat/>
    <w:rsid w:val="00CB4497"/>
    <w:pPr>
      <w:spacing w:before="0" w:after="0" w:line="240" w:lineRule="auto"/>
      <w:ind w:left="0" w:firstLine="0"/>
    </w:pPr>
    <w:rPr>
      <w:rFonts w:ascii="Times New Roman" w:eastAsia="Times New Roman" w:hAnsi="Times New Roman" w:cs="Times New Roman"/>
      <w:b/>
      <w:vanish/>
      <w:color w:val="000000"/>
      <w:sz w:val="18"/>
      <w:szCs w:val="20"/>
    </w:rPr>
  </w:style>
  <w:style w:type="character" w:customStyle="1" w:styleId="PinPointRefChar">
    <w:name w:val="PinPoint Ref Char"/>
    <w:link w:val="PinPointRef"/>
    <w:rsid w:val="00CB4497"/>
    <w:rPr>
      <w:rFonts w:ascii="Times New Roman" w:eastAsia="Times New Roman" w:hAnsi="Times New Roman" w:cs="Times New Roman"/>
      <w:b/>
      <w:vanish/>
      <w:color w:val="000000"/>
      <w:sz w:val="18"/>
      <w:szCs w:val="20"/>
    </w:rPr>
  </w:style>
  <w:style w:type="paragraph" w:customStyle="1" w:styleId="BlockQuote">
    <w:name w:val="Block Quote"/>
    <w:link w:val="BlockQuoteChar"/>
    <w:qFormat/>
    <w:rsid w:val="00CB4497"/>
    <w:pPr>
      <w:spacing w:after="0" w:line="240" w:lineRule="auto"/>
      <w:ind w:left="720" w:firstLine="0"/>
    </w:pPr>
    <w:rPr>
      <w:rFonts w:ascii="Arial" w:eastAsia="Arial Unicode MS" w:hAnsi="Arial" w:cs="Arial"/>
      <w:color w:val="000000"/>
      <w:sz w:val="18"/>
      <w:szCs w:val="20"/>
    </w:rPr>
  </w:style>
  <w:style w:type="character" w:customStyle="1" w:styleId="BlockQuoteChar">
    <w:name w:val="Block Quote Char"/>
    <w:link w:val="BlockQuote"/>
    <w:rsid w:val="00CB4497"/>
    <w:rPr>
      <w:rFonts w:ascii="Arial" w:eastAsia="Arial Unicode MS" w:hAnsi="Arial" w:cs="Arial"/>
      <w:color w:val="000000"/>
      <w:sz w:val="18"/>
      <w:szCs w:val="20"/>
    </w:rPr>
  </w:style>
  <w:style w:type="paragraph" w:customStyle="1" w:styleId="ListParagraphLevel1">
    <w:name w:val="List Paragraph Level 1"/>
    <w:link w:val="ListParagraphLevel1Char"/>
    <w:rsid w:val="00CB4497"/>
    <w:pPr>
      <w:spacing w:before="0" w:line="240" w:lineRule="auto"/>
      <w:ind w:left="357" w:firstLine="0"/>
      <w:jc w:val="both"/>
    </w:pPr>
    <w:rPr>
      <w:rFonts w:ascii="Arial" w:eastAsia="Arial Unicode MS" w:hAnsi="Arial" w:cs="Arial"/>
      <w:color w:val="000000"/>
      <w:szCs w:val="24"/>
      <w:lang w:val="en-US"/>
    </w:rPr>
  </w:style>
  <w:style w:type="paragraph" w:customStyle="1" w:styleId="ListParagraphLevel2">
    <w:name w:val="List Paragraph Level 2"/>
    <w:link w:val="ListParagraphLevel2Char"/>
    <w:qFormat/>
    <w:rsid w:val="00CB4497"/>
    <w:pPr>
      <w:spacing w:before="0" w:line="240" w:lineRule="auto"/>
      <w:ind w:left="1077" w:firstLine="0"/>
      <w:jc w:val="both"/>
    </w:pPr>
    <w:rPr>
      <w:rFonts w:ascii="Arial" w:eastAsia="Arial Unicode MS" w:hAnsi="Arial" w:cs="Arial"/>
      <w:color w:val="000000"/>
      <w:szCs w:val="24"/>
      <w:lang w:val="en-US"/>
    </w:rPr>
  </w:style>
  <w:style w:type="character" w:customStyle="1" w:styleId="ListParagraphLevel1Char">
    <w:name w:val="List Paragraph Level 1 Char"/>
    <w:link w:val="ListParagraphLevel1"/>
    <w:rsid w:val="00CB4497"/>
    <w:rPr>
      <w:rFonts w:ascii="Arial" w:eastAsia="Arial Unicode MS" w:hAnsi="Arial" w:cs="Arial"/>
      <w:color w:val="000000"/>
      <w:szCs w:val="24"/>
      <w:lang w:val="en-US"/>
    </w:rPr>
  </w:style>
  <w:style w:type="character" w:customStyle="1" w:styleId="ListParagraphLevel2Char">
    <w:name w:val="List Paragraph Level 2 Char"/>
    <w:link w:val="ListParagraphLevel2"/>
    <w:rsid w:val="00CB4497"/>
    <w:rPr>
      <w:rFonts w:ascii="Arial" w:eastAsia="Arial Unicode MS" w:hAnsi="Arial" w:cs="Arial"/>
      <w:color w:val="000000"/>
      <w:szCs w:val="24"/>
      <w:lang w:val="en-US"/>
    </w:rPr>
  </w:style>
  <w:style w:type="paragraph" w:customStyle="1" w:styleId="IntroDefault">
    <w:name w:val="Intro Default"/>
    <w:basedOn w:val="Paragraph"/>
    <w:qFormat/>
    <w:rsid w:val="00CB4497"/>
  </w:style>
  <w:style w:type="paragraph" w:customStyle="1" w:styleId="IntroCustom">
    <w:name w:val="Intro Custom"/>
    <w:basedOn w:val="Paragraph"/>
    <w:qFormat/>
    <w:rsid w:val="00CB4497"/>
  </w:style>
  <w:style w:type="paragraph" w:customStyle="1" w:styleId="PrecedentType">
    <w:name w:val="Precedent Type"/>
    <w:basedOn w:val="IgnoredSpacing"/>
    <w:qFormat/>
    <w:rsid w:val="00CB4497"/>
  </w:style>
  <w:style w:type="paragraph" w:customStyle="1" w:styleId="Operative">
    <w:name w:val="Operative"/>
    <w:basedOn w:val="IgnoredSpacing"/>
    <w:qFormat/>
    <w:rsid w:val="00CB4497"/>
    <w:rPr>
      <w:vanish/>
    </w:rPr>
  </w:style>
  <w:style w:type="paragraph" w:customStyle="1" w:styleId="SpeedreadBulletList1">
    <w:name w:val="Speedread Bullet List 1"/>
    <w:basedOn w:val="BulletList1"/>
    <w:qFormat/>
    <w:rsid w:val="00CB4497"/>
  </w:style>
  <w:style w:type="paragraph" w:customStyle="1" w:styleId="PartiesTitle">
    <w:name w:val="Parties Title"/>
    <w:basedOn w:val="Paragraph"/>
    <w:qFormat/>
    <w:rsid w:val="00CB4497"/>
    <w:rPr>
      <w:b/>
    </w:rPr>
  </w:style>
  <w:style w:type="paragraph" w:customStyle="1" w:styleId="QuestionParagraph">
    <w:name w:val="Question Paragraph"/>
    <w:link w:val="QuestionParagraphChar"/>
    <w:qFormat/>
    <w:rsid w:val="00CB4497"/>
    <w:pPr>
      <w:numPr>
        <w:numId w:val="24"/>
      </w:numPr>
      <w:shd w:val="clear" w:color="auto" w:fill="D9D9D9"/>
      <w:spacing w:before="0" w:line="240" w:lineRule="auto"/>
      <w:ind w:left="357" w:hanging="357"/>
      <w:outlineLvl w:val="0"/>
    </w:pPr>
    <w:rPr>
      <w:rFonts w:ascii="Arial" w:eastAsia="Arial Unicode MS" w:hAnsi="Arial" w:cs="Arial"/>
      <w:color w:val="000000"/>
      <w:lang w:val="en-US"/>
    </w:rPr>
  </w:style>
  <w:style w:type="paragraph" w:customStyle="1" w:styleId="BulletList1Pattern">
    <w:name w:val="Bullet List 1 + Pattern"/>
    <w:basedOn w:val="BulletList1"/>
    <w:qFormat/>
    <w:rsid w:val="00CB4497"/>
    <w:pPr>
      <w:shd w:val="clear" w:color="auto" w:fill="D9D9D9"/>
      <w:spacing w:after="120" w:line="240" w:lineRule="auto"/>
      <w:ind w:left="714" w:hanging="357"/>
    </w:pPr>
  </w:style>
  <w:style w:type="character" w:customStyle="1" w:styleId="QuestionParagraphChar">
    <w:name w:val="Question Paragraph Char"/>
    <w:link w:val="QuestionParagraph"/>
    <w:rsid w:val="00CB4497"/>
    <w:rPr>
      <w:rFonts w:ascii="Arial" w:eastAsia="Arial Unicode MS" w:hAnsi="Arial" w:cs="Arial"/>
      <w:color w:val="000000"/>
      <w:shd w:val="clear" w:color="auto" w:fill="D9D9D9"/>
      <w:lang w:val="en-US"/>
    </w:rPr>
  </w:style>
  <w:style w:type="paragraph" w:customStyle="1" w:styleId="BulletList2Pattern">
    <w:name w:val="Bullet List 2 + Pattern"/>
    <w:basedOn w:val="BulletList2"/>
    <w:qFormat/>
    <w:rsid w:val="00CB4497"/>
    <w:pPr>
      <w:shd w:val="clear" w:color="auto" w:fill="D9D9D9"/>
      <w:ind w:left="1077"/>
    </w:pPr>
  </w:style>
  <w:style w:type="paragraph" w:customStyle="1" w:styleId="TestimoniumContract">
    <w:name w:val="Testimonium Contract"/>
    <w:basedOn w:val="Paragraph"/>
    <w:qFormat/>
    <w:rsid w:val="00CB4497"/>
  </w:style>
  <w:style w:type="paragraph" w:customStyle="1" w:styleId="TestimoniumDeed">
    <w:name w:val="Testimonium Deed"/>
    <w:basedOn w:val="Paragraph"/>
    <w:qFormat/>
    <w:rsid w:val="00CB4497"/>
  </w:style>
  <w:style w:type="paragraph" w:customStyle="1" w:styleId="Titlesubclause2">
    <w:name w:val="Title subclause2"/>
    <w:basedOn w:val="Untitledsubclause2"/>
    <w:qFormat/>
    <w:rsid w:val="00CB4497"/>
    <w:rPr>
      <w:b/>
    </w:rPr>
  </w:style>
  <w:style w:type="paragraph" w:customStyle="1" w:styleId="Titlesubclause3">
    <w:name w:val="Title subclause3"/>
    <w:basedOn w:val="Untitledsubclause3"/>
    <w:qFormat/>
    <w:rsid w:val="00CB4497"/>
    <w:rPr>
      <w:b/>
    </w:rPr>
  </w:style>
  <w:style w:type="paragraph" w:customStyle="1" w:styleId="Titlesubclause4">
    <w:name w:val="Title subclause4"/>
    <w:basedOn w:val="Untitledsubclause4"/>
    <w:qFormat/>
    <w:rsid w:val="00CB4497"/>
    <w:rPr>
      <w:b/>
    </w:rPr>
  </w:style>
  <w:style w:type="paragraph" w:customStyle="1" w:styleId="UntitledClause">
    <w:name w:val="Untitled Clause"/>
    <w:basedOn w:val="TitleClause"/>
    <w:qFormat/>
    <w:rsid w:val="00CB4497"/>
    <w:pPr>
      <w:spacing w:before="120"/>
    </w:pPr>
    <w:rPr>
      <w:b w:val="0"/>
    </w:rPr>
  </w:style>
  <w:style w:type="paragraph" w:customStyle="1" w:styleId="Titlesubclause1">
    <w:name w:val="Title subclause1"/>
    <w:basedOn w:val="Untitledsubclause1"/>
    <w:qFormat/>
    <w:rsid w:val="00CB4497"/>
    <w:pPr>
      <w:spacing w:before="120"/>
    </w:pPr>
    <w:rPr>
      <w:b/>
    </w:rPr>
  </w:style>
  <w:style w:type="paragraph" w:customStyle="1" w:styleId="ScheduleTitle">
    <w:name w:val="Schedule Title"/>
    <w:basedOn w:val="Paragraph"/>
    <w:qFormat/>
    <w:rsid w:val="00CB4497"/>
    <w:rPr>
      <w:b/>
    </w:rPr>
  </w:style>
  <w:style w:type="paragraph" w:customStyle="1" w:styleId="AnnexTitle">
    <w:name w:val="Annex Title"/>
    <w:basedOn w:val="Paragraph"/>
    <w:next w:val="Paragraph"/>
    <w:qFormat/>
    <w:rsid w:val="00CB4497"/>
    <w:pPr>
      <w:spacing w:before="240" w:after="240"/>
    </w:pPr>
    <w:rPr>
      <w:b/>
    </w:rPr>
  </w:style>
  <w:style w:type="paragraph" w:customStyle="1" w:styleId="PartTitle">
    <w:name w:val="Part Title"/>
    <w:basedOn w:val="Paragraph"/>
    <w:qFormat/>
    <w:rsid w:val="00CB4497"/>
    <w:rPr>
      <w:b/>
    </w:rPr>
  </w:style>
  <w:style w:type="paragraph" w:customStyle="1" w:styleId="Testimonium">
    <w:name w:val="Testimonium"/>
    <w:basedOn w:val="Paragraph"/>
    <w:qFormat/>
    <w:rsid w:val="00CB4497"/>
  </w:style>
  <w:style w:type="character" w:customStyle="1" w:styleId="apple-converted-space">
    <w:name w:val="apple-converted-space"/>
    <w:rsid w:val="00CB4497"/>
    <w:rPr>
      <w:rFonts w:ascii="Arial" w:eastAsia="Arial" w:hAnsi="Arial" w:cs="Arial"/>
      <w:color w:val="000000"/>
    </w:rPr>
  </w:style>
  <w:style w:type="character" w:styleId="Emphasis">
    <w:name w:val="Emphasis"/>
    <w:uiPriority w:val="20"/>
    <w:qFormat/>
    <w:rsid w:val="00CB4497"/>
    <w:rPr>
      <w:rFonts w:ascii="Arial" w:eastAsia="Arial" w:hAnsi="Arial" w:cs="Arial"/>
      <w:i/>
      <w:iCs/>
      <w:color w:val="000000"/>
    </w:rPr>
  </w:style>
  <w:style w:type="paragraph" w:customStyle="1" w:styleId="NoNumTitle-Clause">
    <w:name w:val="No Num Title - Clause"/>
    <w:basedOn w:val="TitleClause"/>
    <w:qFormat/>
    <w:rsid w:val="00CB4497"/>
    <w:pPr>
      <w:numPr>
        <w:numId w:val="0"/>
      </w:numPr>
      <w:ind w:left="720"/>
    </w:pPr>
  </w:style>
  <w:style w:type="paragraph" w:customStyle="1" w:styleId="NoNumTitlesubclause1">
    <w:name w:val="No Num Title subclause1"/>
    <w:basedOn w:val="Titlesubclause1"/>
    <w:qFormat/>
    <w:rsid w:val="00CB4497"/>
    <w:pPr>
      <w:numPr>
        <w:ilvl w:val="0"/>
        <w:numId w:val="0"/>
      </w:numPr>
      <w:ind w:left="720"/>
    </w:pPr>
  </w:style>
  <w:style w:type="paragraph" w:customStyle="1" w:styleId="AddressLine">
    <w:name w:val="Address Line"/>
    <w:basedOn w:val="Paragraph"/>
    <w:qFormat/>
    <w:rsid w:val="00CB4497"/>
  </w:style>
  <w:style w:type="paragraph" w:styleId="Date">
    <w:name w:val="Date"/>
    <w:basedOn w:val="Paragraph"/>
    <w:link w:val="DateChar"/>
    <w:qFormat/>
    <w:rsid w:val="00CB4497"/>
  </w:style>
  <w:style w:type="character" w:customStyle="1" w:styleId="DateChar">
    <w:name w:val="Date Char"/>
    <w:basedOn w:val="DefaultParagraphFont"/>
    <w:link w:val="Date"/>
    <w:rsid w:val="00CB4497"/>
    <w:rPr>
      <w:rFonts w:ascii="Arial" w:eastAsia="Arial Unicode MS" w:hAnsi="Arial"/>
      <w:szCs w:val="20"/>
    </w:rPr>
  </w:style>
  <w:style w:type="paragraph" w:customStyle="1" w:styleId="SalutationPara">
    <w:name w:val="Salutation Para"/>
    <w:basedOn w:val="Paragraph"/>
    <w:next w:val="Paragraph"/>
    <w:qFormat/>
    <w:rsid w:val="00CB4497"/>
    <w:pPr>
      <w:spacing w:before="240"/>
    </w:pPr>
  </w:style>
  <w:style w:type="character" w:styleId="FollowedHyperlink">
    <w:name w:val="FollowedHyperlink"/>
    <w:uiPriority w:val="99"/>
    <w:semiHidden/>
    <w:unhideWhenUsed/>
    <w:rsid w:val="00CB4497"/>
    <w:rPr>
      <w:rFonts w:ascii="Arial" w:eastAsia="Arial" w:hAnsi="Arial" w:cs="Arial"/>
      <w:i/>
      <w:color w:val="000000"/>
      <w:u w:val="single"/>
    </w:rPr>
  </w:style>
  <w:style w:type="character" w:customStyle="1" w:styleId="DefTerm">
    <w:name w:val="DefTerm"/>
    <w:uiPriority w:val="1"/>
    <w:qFormat/>
    <w:rsid w:val="00CB4497"/>
    <w:rPr>
      <w:rFonts w:ascii="Arial" w:eastAsia="Arial" w:hAnsi="Arial" w:cs="Arial"/>
      <w:b/>
      <w:color w:val="000000"/>
    </w:rPr>
  </w:style>
  <w:style w:type="table" w:customStyle="1" w:styleId="ShadedTable">
    <w:name w:val="Shaded Table"/>
    <w:basedOn w:val="TableNormal"/>
    <w:uiPriority w:val="99"/>
    <w:rsid w:val="00CB4497"/>
    <w:pPr>
      <w:spacing w:before="0" w:after="0" w:line="240" w:lineRule="auto"/>
      <w:ind w:left="0" w:firstLine="0"/>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nil"/>
        <w:insideV w:val="nil"/>
      </w:tblBorders>
    </w:tblPr>
    <w:tcPr>
      <w:shd w:val="clear" w:color="auto" w:fill="EEECE1"/>
    </w:tcPr>
  </w:style>
  <w:style w:type="paragraph" w:customStyle="1" w:styleId="Letterhead">
    <w:name w:val="Letterhead"/>
    <w:basedOn w:val="Paragraph"/>
    <w:qFormat/>
    <w:rsid w:val="00CB4497"/>
    <w:rPr>
      <w:i/>
    </w:rPr>
  </w:style>
  <w:style w:type="paragraph" w:customStyle="1" w:styleId="LetterTitle">
    <w:name w:val="Letter Title"/>
    <w:basedOn w:val="Paragraph"/>
    <w:qFormat/>
    <w:rsid w:val="00CB4497"/>
    <w:rPr>
      <w:b/>
    </w:rPr>
  </w:style>
  <w:style w:type="paragraph" w:customStyle="1" w:styleId="LongQuestionPara">
    <w:name w:val="Long Question Para"/>
    <w:basedOn w:val="Paragraph"/>
    <w:link w:val="LongQuestionParaChar"/>
    <w:rsid w:val="00CB4497"/>
    <w:pPr>
      <w:numPr>
        <w:numId w:val="26"/>
      </w:numPr>
      <w:tabs>
        <w:tab w:val="num" w:pos="1440"/>
      </w:tabs>
      <w:spacing w:before="240" w:after="240" w:line="240" w:lineRule="auto"/>
      <w:ind w:left="0" w:firstLine="0"/>
      <w:outlineLvl w:val="1"/>
    </w:pPr>
    <w:rPr>
      <w:sz w:val="20"/>
      <w:lang w:val="en-US"/>
    </w:rPr>
  </w:style>
  <w:style w:type="character" w:customStyle="1" w:styleId="LongQuestionParaChar">
    <w:name w:val="Long Question Para Char"/>
    <w:link w:val="LongQuestionPara"/>
    <w:rsid w:val="00CB4497"/>
    <w:rPr>
      <w:rFonts w:ascii="Arial" w:eastAsia="Arial Unicode MS" w:hAnsi="Arial"/>
      <w:sz w:val="20"/>
      <w:szCs w:val="20"/>
      <w:lang w:val="en-US"/>
    </w:rPr>
  </w:style>
  <w:style w:type="paragraph" w:customStyle="1" w:styleId="ShortQuestionPara">
    <w:name w:val="Short Question Para"/>
    <w:basedOn w:val="Paragraph"/>
    <w:link w:val="ShortQuestionParaChar"/>
    <w:rsid w:val="00CB4497"/>
    <w:pPr>
      <w:shd w:val="clear" w:color="auto" w:fill="D9D9D9"/>
      <w:tabs>
        <w:tab w:val="left" w:pos="270"/>
      </w:tabs>
      <w:spacing w:after="40" w:line="240" w:lineRule="auto"/>
      <w:outlineLvl w:val="1"/>
    </w:pPr>
    <w:rPr>
      <w:bCs/>
      <w:sz w:val="20"/>
      <w:lang w:val="en-US"/>
    </w:rPr>
  </w:style>
  <w:style w:type="character" w:customStyle="1" w:styleId="ShortQuestionParaChar">
    <w:name w:val="Short Question Para Char"/>
    <w:link w:val="ShortQuestionPara"/>
    <w:rsid w:val="00CB4497"/>
    <w:rPr>
      <w:rFonts w:ascii="Arial" w:eastAsia="Arial Unicode MS" w:hAnsi="Arial"/>
      <w:bCs/>
      <w:sz w:val="20"/>
      <w:szCs w:val="20"/>
      <w:shd w:val="clear" w:color="auto" w:fill="D9D9D9"/>
      <w:lang w:val="en-US"/>
    </w:rPr>
  </w:style>
  <w:style w:type="character" w:customStyle="1" w:styleId="ParagraphChar">
    <w:name w:val="Paragraph Char"/>
    <w:link w:val="Paragraph"/>
    <w:rsid w:val="00CB4497"/>
    <w:rPr>
      <w:rFonts w:ascii="Arial" w:eastAsia="Arial Unicode MS" w:hAnsi="Arial"/>
      <w:szCs w:val="20"/>
    </w:rPr>
  </w:style>
  <w:style w:type="paragraph" w:customStyle="1" w:styleId="811D3A974D454A258B71E3C4DE24C4F210">
    <w:name w:val="811D3A974D454A258B71E3C4DE24C4F210"/>
    <w:rsid w:val="00CB4497"/>
    <w:pPr>
      <w:spacing w:before="0" w:line="240" w:lineRule="auto"/>
      <w:ind w:left="0" w:firstLine="0"/>
    </w:pPr>
    <w:rPr>
      <w:rFonts w:ascii="Arial" w:eastAsia="Times New Roman" w:hAnsi="Arial" w:cs="Times New Roman"/>
      <w:color w:val="000000"/>
      <w:sz w:val="24"/>
      <w:lang w:val="en-US"/>
    </w:rPr>
  </w:style>
  <w:style w:type="paragraph" w:customStyle="1" w:styleId="ListParagraphLevel3">
    <w:name w:val="List Paragraph Level 3"/>
    <w:qFormat/>
    <w:rsid w:val="00CB4497"/>
    <w:pPr>
      <w:spacing w:before="0" w:line="240" w:lineRule="auto"/>
      <w:ind w:left="2160" w:firstLine="0"/>
    </w:pPr>
    <w:rPr>
      <w:rFonts w:ascii="Times New Roman" w:eastAsia="Times New Roman" w:hAnsi="Times New Roman" w:cs="Times New Roman"/>
      <w:color w:val="000000"/>
      <w:sz w:val="24"/>
      <w:szCs w:val="20"/>
    </w:rPr>
  </w:style>
  <w:style w:type="paragraph" w:customStyle="1" w:styleId="DocumentTitle">
    <w:name w:val="Document Title"/>
    <w:basedOn w:val="Paragraph"/>
    <w:qFormat/>
    <w:rsid w:val="00CB4497"/>
    <w:pPr>
      <w:jc w:val="center"/>
    </w:pPr>
    <w:rPr>
      <w:sz w:val="28"/>
    </w:rPr>
  </w:style>
  <w:style w:type="paragraph" w:customStyle="1" w:styleId="Title-Clause">
    <w:name w:val="Title - Clause"/>
    <w:aliases w:val="BIWS Heading 1"/>
    <w:basedOn w:val="Normal"/>
    <w:rsid w:val="00CB4497"/>
    <w:pPr>
      <w:keepNext/>
      <w:tabs>
        <w:tab w:val="num" w:pos="720"/>
      </w:tabs>
      <w:spacing w:before="240" w:after="240" w:line="300" w:lineRule="atLeast"/>
      <w:ind w:left="720" w:hanging="720"/>
      <w:jc w:val="both"/>
      <w:outlineLvl w:val="0"/>
    </w:pPr>
    <w:rPr>
      <w:rFonts w:eastAsia="Arial Unicode MS"/>
      <w:b/>
      <w:kern w:val="28"/>
      <w:szCs w:val="20"/>
    </w:rPr>
  </w:style>
  <w:style w:type="paragraph" w:customStyle="1" w:styleId="Para-Clause-nonum">
    <w:name w:val="Para - Clause - no num"/>
    <w:aliases w:val="Body  clause"/>
    <w:basedOn w:val="Normal"/>
    <w:next w:val="Title-Clause"/>
    <w:rsid w:val="00CB4497"/>
    <w:pPr>
      <w:spacing w:line="300" w:lineRule="atLeast"/>
      <w:ind w:left="720"/>
      <w:jc w:val="both"/>
    </w:pPr>
    <w:rPr>
      <w:rFonts w:eastAsia="Arial Unicode MS"/>
      <w:szCs w:val="20"/>
    </w:rPr>
  </w:style>
  <w:style w:type="paragraph" w:customStyle="1" w:styleId="Para-Clause">
    <w:name w:val="Para - Clause"/>
    <w:basedOn w:val="Title-Clause"/>
    <w:qFormat/>
    <w:rsid w:val="00CB4497"/>
    <w:pPr>
      <w:spacing w:before="120"/>
    </w:pPr>
    <w:rPr>
      <w:b w:val="0"/>
    </w:rPr>
  </w:style>
  <w:style w:type="paragraph" w:customStyle="1" w:styleId="CoversheetParagraph">
    <w:name w:val="Coversheet Paragraph"/>
    <w:basedOn w:val="Normal"/>
    <w:autoRedefine/>
    <w:rsid w:val="00CB4497"/>
    <w:pPr>
      <w:spacing w:after="0" w:line="300" w:lineRule="atLeast"/>
      <w:jc w:val="center"/>
    </w:pPr>
    <w:rPr>
      <w:rFonts w:ascii="Times New Roman" w:eastAsia="Times New Roman" w:hAnsi="Times New Roman" w:cs="Times New Roman"/>
      <w:szCs w:val="20"/>
    </w:rPr>
  </w:style>
  <w:style w:type="paragraph" w:customStyle="1" w:styleId="CoversheetIntro">
    <w:name w:val="Coversheet Intro"/>
    <w:basedOn w:val="CoversheetTitle"/>
    <w:qFormat/>
    <w:rsid w:val="00CB4497"/>
    <w:pPr>
      <w:spacing w:line="300" w:lineRule="atLeast"/>
      <w:ind w:left="680" w:hanging="680"/>
    </w:pPr>
    <w:rPr>
      <w:rFonts w:ascii="Arial" w:eastAsia="Arial Unicode MS" w:hAnsi="Arial" w:cstheme="minorBidi"/>
      <w:smallCaps w:val="0"/>
    </w:rPr>
  </w:style>
  <w:style w:type="paragraph" w:customStyle="1" w:styleId="CoversheetStaticText">
    <w:name w:val="Coversheet Static Text"/>
    <w:basedOn w:val="CoversheetIntro"/>
    <w:qFormat/>
    <w:rsid w:val="00CB4497"/>
    <w:rPr>
      <w:b w:val="0"/>
    </w:rPr>
  </w:style>
  <w:style w:type="paragraph" w:customStyle="1" w:styleId="CoversheetParty">
    <w:name w:val="Coversheet Party"/>
    <w:basedOn w:val="CoversheetIntro"/>
    <w:qFormat/>
    <w:rsid w:val="00CB4497"/>
  </w:style>
  <w:style w:type="paragraph" w:customStyle="1" w:styleId="NoNumUntitledClause">
    <w:name w:val="No Num Untitled Clause"/>
    <w:basedOn w:val="UntitledClause"/>
    <w:qFormat/>
    <w:rsid w:val="00CB4497"/>
    <w:pPr>
      <w:numPr>
        <w:numId w:val="0"/>
      </w:numPr>
      <w:ind w:left="720"/>
    </w:pPr>
  </w:style>
  <w:style w:type="paragraph" w:customStyle="1" w:styleId="BackgroundSubclause1">
    <w:name w:val="Background Subclause1"/>
    <w:basedOn w:val="ABackground"/>
    <w:qFormat/>
    <w:rsid w:val="00CB4497"/>
    <w:pPr>
      <w:numPr>
        <w:numId w:val="0"/>
      </w:numPr>
      <w:tabs>
        <w:tab w:val="num" w:pos="1555"/>
      </w:tabs>
      <w:ind w:left="1555" w:hanging="561"/>
    </w:pPr>
    <w:rPr>
      <w:rFonts w:ascii="Arial" w:eastAsia="Arial Unicode MS" w:hAnsi="Arial" w:cstheme="minorBidi"/>
    </w:rPr>
  </w:style>
  <w:style w:type="paragraph" w:customStyle="1" w:styleId="BackgroundSubclause2">
    <w:name w:val="Background Subclause2"/>
    <w:basedOn w:val="ABackground"/>
    <w:qFormat/>
    <w:rsid w:val="00CB4497"/>
    <w:pPr>
      <w:numPr>
        <w:numId w:val="0"/>
      </w:numPr>
      <w:tabs>
        <w:tab w:val="num" w:pos="2421"/>
      </w:tabs>
      <w:ind w:left="2268" w:hanging="567"/>
    </w:pPr>
    <w:rPr>
      <w:rFonts w:ascii="Arial" w:eastAsia="Arial Unicode MS" w:hAnsi="Arial" w:cstheme="minorBidi"/>
    </w:rPr>
  </w:style>
  <w:style w:type="paragraph" w:customStyle="1" w:styleId="HeadingLevel2CQA">
    <w:name w:val="Heading Level 2 CQA"/>
    <w:basedOn w:val="HeadingLevel2"/>
    <w:qFormat/>
    <w:rsid w:val="00CB4497"/>
  </w:style>
  <w:style w:type="paragraph" w:customStyle="1" w:styleId="ClauseBullet1">
    <w:name w:val="Clause Bullet 1"/>
    <w:basedOn w:val="ParaClause"/>
    <w:qFormat/>
    <w:rsid w:val="00CB4497"/>
    <w:pPr>
      <w:numPr>
        <w:numId w:val="27"/>
      </w:numPr>
      <w:ind w:left="1077" w:hanging="357"/>
      <w:outlineLvl w:val="0"/>
    </w:pPr>
  </w:style>
  <w:style w:type="paragraph" w:customStyle="1" w:styleId="ClauseBullet2">
    <w:name w:val="Clause Bullet 2"/>
    <w:basedOn w:val="ParaClause"/>
    <w:qFormat/>
    <w:rsid w:val="00CB4497"/>
    <w:pPr>
      <w:numPr>
        <w:numId w:val="28"/>
      </w:numPr>
      <w:ind w:left="1434" w:hanging="357"/>
      <w:outlineLvl w:val="1"/>
    </w:pPr>
  </w:style>
  <w:style w:type="paragraph" w:customStyle="1" w:styleId="subclause1Bullet1">
    <w:name w:val="subclause 1 Bullet 1"/>
    <w:basedOn w:val="Parasubclause1"/>
    <w:qFormat/>
    <w:rsid w:val="00CB4497"/>
    <w:pPr>
      <w:numPr>
        <w:numId w:val="29"/>
      </w:numPr>
      <w:ind w:left="1077" w:hanging="357"/>
    </w:pPr>
  </w:style>
  <w:style w:type="paragraph" w:customStyle="1" w:styleId="subclause2Bullet1">
    <w:name w:val="subclause 2 Bullet 1"/>
    <w:basedOn w:val="Parasubclause2"/>
    <w:qFormat/>
    <w:rsid w:val="00CB4497"/>
    <w:pPr>
      <w:numPr>
        <w:numId w:val="31"/>
      </w:numPr>
      <w:ind w:left="1434" w:hanging="357"/>
    </w:pPr>
  </w:style>
  <w:style w:type="paragraph" w:customStyle="1" w:styleId="subclause3Bullet1">
    <w:name w:val="subclause 3 Bullet 1"/>
    <w:basedOn w:val="Parasubclause3"/>
    <w:qFormat/>
    <w:rsid w:val="00CB4497"/>
    <w:pPr>
      <w:numPr>
        <w:numId w:val="30"/>
      </w:numPr>
      <w:ind w:left="2273" w:hanging="357"/>
    </w:pPr>
  </w:style>
  <w:style w:type="paragraph" w:customStyle="1" w:styleId="subclause1Bullet2">
    <w:name w:val="subclause 1 Bullet 2"/>
    <w:basedOn w:val="Parasubclause1"/>
    <w:qFormat/>
    <w:rsid w:val="00CB4497"/>
    <w:pPr>
      <w:numPr>
        <w:numId w:val="32"/>
      </w:numPr>
      <w:ind w:left="1434" w:hanging="357"/>
    </w:pPr>
  </w:style>
  <w:style w:type="paragraph" w:customStyle="1" w:styleId="subclause2Bullet2">
    <w:name w:val="subclause 2 Bullet 2"/>
    <w:basedOn w:val="Parasubclause2"/>
    <w:qFormat/>
    <w:rsid w:val="00CB4497"/>
    <w:pPr>
      <w:numPr>
        <w:numId w:val="33"/>
      </w:numPr>
      <w:ind w:left="2273" w:hanging="357"/>
    </w:pPr>
  </w:style>
  <w:style w:type="paragraph" w:customStyle="1" w:styleId="subclause3Bullet2">
    <w:name w:val="subclause 3 Bullet 2"/>
    <w:basedOn w:val="Parasubclause3"/>
    <w:qFormat/>
    <w:rsid w:val="00CB4497"/>
    <w:pPr>
      <w:numPr>
        <w:numId w:val="34"/>
      </w:numPr>
      <w:ind w:left="2982" w:hanging="357"/>
    </w:pPr>
  </w:style>
  <w:style w:type="paragraph" w:customStyle="1" w:styleId="DefinedTermBullet">
    <w:name w:val="Defined Term Bullet"/>
    <w:basedOn w:val="DefinedTermPara"/>
    <w:qFormat/>
    <w:rsid w:val="00CB4497"/>
    <w:pPr>
      <w:numPr>
        <w:numId w:val="35"/>
      </w:numPr>
      <w:tabs>
        <w:tab w:val="num" w:pos="1080"/>
      </w:tabs>
      <w:ind w:left="360"/>
    </w:pPr>
  </w:style>
  <w:style w:type="paragraph" w:customStyle="1" w:styleId="DefinedTermNumber">
    <w:name w:val="Defined Term Number"/>
    <w:basedOn w:val="DefinedTermPara"/>
    <w:qFormat/>
    <w:rsid w:val="00CB4497"/>
    <w:pPr>
      <w:numPr>
        <w:ilvl w:val="1"/>
      </w:numPr>
      <w:tabs>
        <w:tab w:val="clear" w:pos="1554"/>
        <w:tab w:val="num" w:pos="360"/>
      </w:tabs>
      <w:ind w:left="680" w:hanging="680"/>
    </w:pPr>
  </w:style>
  <w:style w:type="paragraph" w:customStyle="1" w:styleId="AdditionalTitle">
    <w:name w:val="Additional Title"/>
    <w:basedOn w:val="Paragraph"/>
    <w:qFormat/>
    <w:rsid w:val="00CB4497"/>
    <w:pPr>
      <w:jc w:val="left"/>
    </w:pPr>
    <w:rPr>
      <w:b/>
      <w:sz w:val="24"/>
    </w:rPr>
  </w:style>
  <w:style w:type="character" w:customStyle="1" w:styleId="error">
    <w:name w:val="error"/>
    <w:rsid w:val="00CB4497"/>
    <w:rPr>
      <w:rFonts w:ascii="Arial" w:eastAsia="Arial" w:hAnsi="Arial" w:cs="Arial"/>
      <w:color w:val="000000"/>
    </w:rPr>
  </w:style>
  <w:style w:type="paragraph" w:customStyle="1" w:styleId="NoNumUntitledsubclause1">
    <w:name w:val="No Num Untitled subclause 1"/>
    <w:basedOn w:val="Untitledsubclause1"/>
    <w:qFormat/>
    <w:rsid w:val="00CB4497"/>
    <w:pPr>
      <w:numPr>
        <w:ilvl w:val="0"/>
        <w:numId w:val="0"/>
      </w:numPr>
      <w:ind w:left="720"/>
    </w:pPr>
  </w:style>
  <w:style w:type="paragraph" w:customStyle="1" w:styleId="BackgroundParaClause">
    <w:name w:val="Background Para Clause"/>
    <w:basedOn w:val="ABackground"/>
    <w:qFormat/>
    <w:rsid w:val="00CB4497"/>
    <w:pPr>
      <w:numPr>
        <w:numId w:val="0"/>
      </w:numPr>
    </w:pPr>
    <w:rPr>
      <w:rFonts w:ascii="Arial" w:eastAsia="Arial Unicode MS" w:hAnsi="Arial" w:cstheme="minorBidi"/>
    </w:rPr>
  </w:style>
  <w:style w:type="paragraph" w:customStyle="1" w:styleId="BackgroundParaSubclause1">
    <w:name w:val="Background Para Subclause1"/>
    <w:basedOn w:val="BackgroundSubclause1"/>
    <w:qFormat/>
    <w:rsid w:val="00CB4497"/>
    <w:pPr>
      <w:tabs>
        <w:tab w:val="clear" w:pos="1555"/>
      </w:tabs>
      <w:ind w:left="994" w:firstLine="0"/>
    </w:pPr>
    <w:rPr>
      <w:lang w:val="en-US"/>
    </w:rPr>
  </w:style>
  <w:style w:type="paragraph" w:customStyle="1" w:styleId="BackgroundParaSubclause2">
    <w:name w:val="Background Para Subclause2"/>
    <w:basedOn w:val="BackgroundSubclause2"/>
    <w:qFormat/>
    <w:rsid w:val="00CB4497"/>
    <w:pPr>
      <w:tabs>
        <w:tab w:val="clear" w:pos="2421"/>
      </w:tabs>
      <w:ind w:left="1701" w:firstLine="0"/>
    </w:pPr>
    <w:rPr>
      <w:lang w:val="en-US"/>
    </w:rPr>
  </w:style>
  <w:style w:type="paragraph" w:customStyle="1" w:styleId="ClauseBulletPara">
    <w:name w:val="Clause Bullet Para"/>
    <w:basedOn w:val="ClauseBullet1"/>
    <w:qFormat/>
    <w:rsid w:val="00CB4497"/>
    <w:pPr>
      <w:numPr>
        <w:numId w:val="0"/>
      </w:numPr>
      <w:ind w:left="1080"/>
    </w:pPr>
    <w:rPr>
      <w:lang w:val="en-US"/>
    </w:rPr>
  </w:style>
  <w:style w:type="paragraph" w:customStyle="1" w:styleId="ClauseBullet2Para">
    <w:name w:val="Clause Bullet 2 Para"/>
    <w:basedOn w:val="ClauseBullet2"/>
    <w:qFormat/>
    <w:rsid w:val="00CB4497"/>
    <w:pPr>
      <w:numPr>
        <w:numId w:val="0"/>
      </w:numPr>
      <w:ind w:left="1440"/>
    </w:pPr>
    <w:rPr>
      <w:lang w:val="en-US"/>
    </w:rPr>
  </w:style>
  <w:style w:type="paragraph" w:customStyle="1" w:styleId="ACTJurisdictionCheckList">
    <w:name w:val="ACTJurisdictionCheckList"/>
    <w:basedOn w:val="Normal"/>
    <w:rsid w:val="00CB4497"/>
    <w:pPr>
      <w:spacing w:line="300" w:lineRule="atLeast"/>
    </w:pPr>
    <w:rPr>
      <w:rFonts w:eastAsia="Arial Unicode MS"/>
      <w:b/>
      <w:sz w:val="28"/>
    </w:rPr>
  </w:style>
  <w:style w:type="paragraph" w:customStyle="1" w:styleId="JurisdictionDraftingnoteTitle">
    <w:name w:val="Jurisdiction Draftingnote Title"/>
    <w:basedOn w:val="DraftingnoteTitle"/>
    <w:qFormat/>
    <w:rsid w:val="00CB4497"/>
  </w:style>
  <w:style w:type="paragraph" w:customStyle="1" w:styleId="ScheduleTitleClause">
    <w:name w:val="Schedule Title Clause"/>
    <w:basedOn w:val="Normal"/>
    <w:rsid w:val="00CB4497"/>
    <w:pPr>
      <w:keepNext/>
      <w:numPr>
        <w:ilvl w:val="2"/>
        <w:numId w:val="36"/>
      </w:numPr>
      <w:spacing w:before="240" w:after="240" w:line="300" w:lineRule="atLeast"/>
      <w:jc w:val="both"/>
      <w:outlineLvl w:val="0"/>
    </w:pPr>
    <w:rPr>
      <w:rFonts w:eastAsia="Arial Unicode MS"/>
      <w:b/>
      <w:kern w:val="28"/>
      <w:szCs w:val="20"/>
    </w:rPr>
  </w:style>
  <w:style w:type="paragraph" w:customStyle="1" w:styleId="ScheduleUntitledsubclause1">
    <w:name w:val="Schedule Untitled subclause 1"/>
    <w:basedOn w:val="Normal"/>
    <w:rsid w:val="00CB4497"/>
    <w:pPr>
      <w:numPr>
        <w:ilvl w:val="3"/>
        <w:numId w:val="36"/>
      </w:numPr>
      <w:spacing w:before="280" w:line="300" w:lineRule="atLeast"/>
      <w:jc w:val="both"/>
      <w:outlineLvl w:val="1"/>
    </w:pPr>
    <w:rPr>
      <w:rFonts w:eastAsia="Arial Unicode MS"/>
      <w:szCs w:val="20"/>
    </w:rPr>
  </w:style>
  <w:style w:type="paragraph" w:customStyle="1" w:styleId="ScheduleUntitledsubclause2">
    <w:name w:val="Schedule Untitled subclause 2"/>
    <w:basedOn w:val="Normal"/>
    <w:rsid w:val="00CB4497"/>
    <w:pPr>
      <w:numPr>
        <w:ilvl w:val="4"/>
        <w:numId w:val="36"/>
      </w:numPr>
      <w:spacing w:line="300" w:lineRule="atLeast"/>
      <w:jc w:val="both"/>
      <w:outlineLvl w:val="2"/>
    </w:pPr>
    <w:rPr>
      <w:rFonts w:eastAsia="Arial Unicode MS"/>
      <w:szCs w:val="20"/>
    </w:rPr>
  </w:style>
  <w:style w:type="paragraph" w:customStyle="1" w:styleId="ScheduleUntitledsubclause3">
    <w:name w:val="Schedule Untitled subclause 3"/>
    <w:basedOn w:val="Normal"/>
    <w:rsid w:val="00CB4497"/>
    <w:pPr>
      <w:numPr>
        <w:ilvl w:val="5"/>
        <w:numId w:val="36"/>
      </w:numPr>
      <w:tabs>
        <w:tab w:val="left" w:pos="2261"/>
      </w:tabs>
      <w:spacing w:line="300" w:lineRule="atLeast"/>
      <w:jc w:val="both"/>
      <w:outlineLvl w:val="3"/>
    </w:pPr>
    <w:rPr>
      <w:rFonts w:eastAsia="Arial Unicode MS"/>
      <w:szCs w:val="20"/>
    </w:rPr>
  </w:style>
  <w:style w:type="paragraph" w:customStyle="1" w:styleId="ScheduleUntitledsubclause4">
    <w:name w:val="Schedule Untitled subclause 4"/>
    <w:basedOn w:val="Normal"/>
    <w:rsid w:val="00CB4497"/>
    <w:pPr>
      <w:spacing w:line="300" w:lineRule="atLeast"/>
      <w:jc w:val="both"/>
      <w:outlineLvl w:val="4"/>
    </w:pPr>
    <w:rPr>
      <w:rFonts w:eastAsia="Arial Unicode MS"/>
      <w:szCs w:val="20"/>
    </w:rPr>
  </w:style>
  <w:style w:type="paragraph" w:customStyle="1" w:styleId="BulletListPattern1">
    <w:name w:val="Bullet List Pattern 1"/>
    <w:basedOn w:val="BulletList1"/>
    <w:qFormat/>
    <w:rsid w:val="00CB4497"/>
    <w:pPr>
      <w:shd w:val="clear" w:color="auto" w:fill="D9D9D9"/>
      <w:spacing w:after="120" w:line="240" w:lineRule="auto"/>
      <w:ind w:left="714" w:hanging="357"/>
    </w:pPr>
  </w:style>
  <w:style w:type="paragraph" w:customStyle="1" w:styleId="BulletListPattern2">
    <w:name w:val="Bullet List Pattern 2"/>
    <w:basedOn w:val="BulletList2"/>
    <w:qFormat/>
    <w:rsid w:val="00CB4497"/>
    <w:pPr>
      <w:shd w:val="clear" w:color="auto" w:fill="D9D9D9"/>
      <w:ind w:left="1077"/>
    </w:pPr>
  </w:style>
  <w:style w:type="paragraph" w:customStyle="1" w:styleId="ScheduleUntitledClause">
    <w:name w:val="Schedule Untitled Clause"/>
    <w:basedOn w:val="ScheduleTitleClause"/>
    <w:qFormat/>
    <w:rsid w:val="00CB4497"/>
    <w:pPr>
      <w:spacing w:before="120"/>
    </w:pPr>
    <w:rPr>
      <w:b w:val="0"/>
    </w:rPr>
  </w:style>
  <w:style w:type="paragraph" w:customStyle="1" w:styleId="EmptyClausePara">
    <w:name w:val="Empty Clause Para"/>
    <w:basedOn w:val="IgnoredSpacing"/>
    <w:qFormat/>
    <w:rsid w:val="00CB4497"/>
  </w:style>
  <w:style w:type="paragraph" w:customStyle="1" w:styleId="ScheduleTitlesubclause1">
    <w:name w:val="Schedule Title subclause1"/>
    <w:basedOn w:val="ScheduleUntitledsubclause1"/>
    <w:qFormat/>
    <w:rsid w:val="00CB4497"/>
    <w:pPr>
      <w:numPr>
        <w:ilvl w:val="0"/>
        <w:numId w:val="0"/>
      </w:numPr>
      <w:tabs>
        <w:tab w:val="num" w:pos="720"/>
      </w:tabs>
      <w:spacing w:before="120"/>
      <w:ind w:left="720" w:hanging="720"/>
    </w:pPr>
    <w:rPr>
      <w:b/>
    </w:rPr>
  </w:style>
  <w:style w:type="paragraph" w:customStyle="1" w:styleId="SectorSpecificNoteTitle">
    <w:name w:val="Sector Specific Note Title"/>
    <w:basedOn w:val="JurisdictionDraftingnoteTitle"/>
    <w:qFormat/>
    <w:rsid w:val="00CB4497"/>
  </w:style>
  <w:style w:type="table" w:customStyle="1" w:styleId="ShadedTable1">
    <w:name w:val="Shaded Table1"/>
    <w:basedOn w:val="TableNormal"/>
    <w:uiPriority w:val="99"/>
    <w:rsid w:val="00CB4497"/>
    <w:pPr>
      <w:spacing w:before="0" w:after="0" w:line="240" w:lineRule="auto"/>
      <w:ind w:left="0" w:firstLine="0"/>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nil"/>
        <w:insideV w:val="nil"/>
      </w:tblBorders>
    </w:tblPr>
    <w:tcPr>
      <w:shd w:val="clear" w:color="auto" w:fill="EEECE1"/>
    </w:tcPr>
  </w:style>
  <w:style w:type="paragraph" w:customStyle="1" w:styleId="IgnoredEmptysubclause">
    <w:name w:val="Ignored Empty subclause"/>
    <w:basedOn w:val="Normal"/>
    <w:link w:val="IgnoredEmptysubclauseChar"/>
    <w:qFormat/>
    <w:rsid w:val="00CB4497"/>
  </w:style>
  <w:style w:type="character" w:customStyle="1" w:styleId="IgnoredEmptysubclauseChar">
    <w:name w:val="Ignored Empty subclause Char"/>
    <w:link w:val="IgnoredEmptysubclause"/>
    <w:rsid w:val="00CB4497"/>
    <w:rPr>
      <w:rFonts w:ascii="Arial" w:hAnsi="Arial"/>
    </w:rPr>
  </w:style>
  <w:style w:type="paragraph" w:customStyle="1" w:styleId="835FF0B0D5344FE4A8EE41F54AA7E17C16">
    <w:name w:val="835FF0B0D5344FE4A8EE41F54AA7E17C16"/>
    <w:rsid w:val="00CB4497"/>
    <w:pPr>
      <w:spacing w:before="0" w:line="240" w:lineRule="auto"/>
      <w:ind w:left="0" w:firstLine="0"/>
    </w:pPr>
    <w:rPr>
      <w:rFonts w:ascii="Arial" w:eastAsia="Times New Roman" w:hAnsi="Arial" w:cs="Times New Roman"/>
      <w:color w:val="000000"/>
      <w:sz w:val="24"/>
      <w:szCs w:val="24"/>
      <w:lang w:val="en-US"/>
    </w:rPr>
  </w:style>
  <w:style w:type="character" w:customStyle="1" w:styleId="UnresolvedMention1">
    <w:name w:val="Unresolved Mention1"/>
    <w:uiPriority w:val="99"/>
    <w:semiHidden/>
    <w:unhideWhenUsed/>
    <w:rsid w:val="00CB4497"/>
    <w:rPr>
      <w:rFonts w:ascii="Arial" w:eastAsia="Arial" w:hAnsi="Arial" w:cs="Arial"/>
      <w:color w:val="000000"/>
      <w:shd w:val="clear" w:color="auto" w:fill="E1DFDD"/>
    </w:rPr>
  </w:style>
  <w:style w:type="paragraph" w:customStyle="1" w:styleId="Paragraph1">
    <w:name w:val="Paragraph 1"/>
    <w:basedOn w:val="Normal"/>
    <w:next w:val="Level2Number"/>
    <w:rsid w:val="00CB4497"/>
    <w:pPr>
      <w:keepNext/>
      <w:numPr>
        <w:numId w:val="39"/>
      </w:numPr>
      <w:spacing w:after="240" w:line="300" w:lineRule="auto"/>
      <w:outlineLvl w:val="0"/>
    </w:pPr>
    <w:rPr>
      <w:rFonts w:eastAsia="Times New Roman" w:cs="Times New Roman"/>
      <w:b/>
      <w:smallCaps/>
      <w:sz w:val="20"/>
      <w:szCs w:val="20"/>
    </w:rPr>
  </w:style>
  <w:style w:type="paragraph" w:styleId="NormalWeb">
    <w:name w:val="Normal (Web)"/>
    <w:basedOn w:val="Normal"/>
    <w:rsid w:val="00CB449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8157</Words>
  <Characters>46497</Characters>
  <Application>Microsoft Office Word</Application>
  <DocSecurity>4</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Turner</dc:creator>
  <cp:lastModifiedBy>TURNER, Amanda (BIRMINGHAM COMMUNITY HEALTHCARE NHS FOUNDATION TRUST)</cp:lastModifiedBy>
  <cp:revision>2</cp:revision>
  <dcterms:created xsi:type="dcterms:W3CDTF">2022-11-21T11:32:00Z</dcterms:created>
  <dcterms:modified xsi:type="dcterms:W3CDTF">2022-11-21T11:32:00Z</dcterms:modified>
</cp:coreProperties>
</file>